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3FE" w:rsidRPr="00CD73A5" w:rsidRDefault="00F6528F" w:rsidP="00CD73A5">
      <w:pPr>
        <w:jc w:val="both"/>
        <w:rPr>
          <w:rFonts w:ascii="Arial" w:hAnsi="Arial" w:cs="Arial"/>
          <w:sz w:val="18"/>
          <w:szCs w:val="18"/>
        </w:rPr>
      </w:pPr>
      <w:r w:rsidRPr="00CD73A5">
        <w:rPr>
          <w:rFonts w:ascii="Arial" w:hAnsi="Arial" w:cs="Arial"/>
          <w:b/>
          <w:bCs/>
          <w:sz w:val="20"/>
          <w:szCs w:val="20"/>
        </w:rPr>
        <w:t>Section 43 (2)</w:t>
      </w:r>
      <w:r w:rsidRPr="00CD73A5">
        <w:rPr>
          <w:rFonts w:ascii="Arial" w:hAnsi="Arial" w:cs="Arial"/>
          <w:sz w:val="20"/>
          <w:szCs w:val="20"/>
        </w:rPr>
        <w:t xml:space="preserve"> </w:t>
      </w:r>
      <w:r w:rsidRPr="00CD73A5">
        <w:rPr>
          <w:rFonts w:ascii="Arial" w:hAnsi="Arial" w:cs="Arial"/>
          <w:sz w:val="18"/>
          <w:szCs w:val="18"/>
        </w:rPr>
        <w:t>No driver shall drive the vehicle while being intoxicated by liquor or other alcoholic drinks</w:t>
      </w:r>
    </w:p>
    <w:p w:rsidR="00CD73A5" w:rsidRPr="00CD73A5" w:rsidRDefault="003C6B8D" w:rsidP="00CD73A5">
      <w:pPr>
        <w:spacing w:after="0"/>
        <w:jc w:val="both"/>
        <w:rPr>
          <w:rFonts w:ascii="Arial" w:hAnsi="Arial" w:cs="Arial"/>
          <w:sz w:val="18"/>
          <w:szCs w:val="18"/>
        </w:rPr>
      </w:pPr>
      <w:r w:rsidRPr="00CD73A5">
        <w:rPr>
          <w:rFonts w:ascii="Arial" w:hAnsi="Arial" w:cs="Arial"/>
          <w:b/>
          <w:bCs/>
          <w:sz w:val="20"/>
          <w:szCs w:val="20"/>
        </w:rPr>
        <w:t xml:space="preserve">Section 160 </w:t>
      </w:r>
      <w:proofErr w:type="spellStart"/>
      <w:r w:rsidRPr="00CD73A5">
        <w:rPr>
          <w:rFonts w:ascii="Arial" w:hAnsi="Arial" w:cs="Arial"/>
          <w:b/>
          <w:bCs/>
          <w:sz w:val="20"/>
          <w:szCs w:val="20"/>
        </w:rPr>
        <w:t>ter</w:t>
      </w:r>
      <w:proofErr w:type="spellEnd"/>
      <w:r w:rsidRPr="00CD73A5">
        <w:rPr>
          <w:rFonts w:ascii="Arial" w:hAnsi="Arial" w:cs="Arial"/>
          <w:sz w:val="20"/>
          <w:szCs w:val="20"/>
        </w:rPr>
        <w:t xml:space="preserve"> </w:t>
      </w:r>
      <w:r w:rsidR="00CD73A5">
        <w:rPr>
          <w:rFonts w:ascii="Arial" w:hAnsi="Arial" w:cs="Arial"/>
          <w:sz w:val="20"/>
          <w:szCs w:val="20"/>
        </w:rPr>
        <w:t xml:space="preserve"> </w:t>
      </w:r>
      <w:r w:rsidRPr="00CD73A5">
        <w:rPr>
          <w:rFonts w:ascii="Arial" w:hAnsi="Arial" w:cs="Arial"/>
          <w:sz w:val="18"/>
          <w:szCs w:val="18"/>
        </w:rPr>
        <w:t xml:space="preserve">Any person who violates Section 43 (2), he shall be punished with the imprisonment not exceeding one year or fine from five thousand baht to twenty thousand baht or both and the Court shall forbid to use the driving license not less than six month or revoke the driving license. </w:t>
      </w:r>
    </w:p>
    <w:p w:rsidR="00CD73A5" w:rsidRPr="00CD73A5" w:rsidRDefault="003C6B8D" w:rsidP="00CD73A5">
      <w:pPr>
        <w:spacing w:after="0"/>
        <w:ind w:firstLine="720"/>
        <w:jc w:val="both"/>
        <w:rPr>
          <w:rFonts w:ascii="Arial" w:hAnsi="Arial" w:cs="Arial"/>
          <w:sz w:val="18"/>
          <w:szCs w:val="18"/>
        </w:rPr>
      </w:pPr>
      <w:r w:rsidRPr="00CD73A5">
        <w:rPr>
          <w:rFonts w:ascii="Arial" w:hAnsi="Arial" w:cs="Arial"/>
          <w:sz w:val="18"/>
          <w:szCs w:val="18"/>
        </w:rPr>
        <w:t xml:space="preserve">If the offence according paragraph one may cause injurious to other person’s bodily or mind, the offender shall be punished with imprisonment from one year to five years and fine from twenty thousand baht to one hundred thousand baht and the Court shall forbid to use the driving license of the offender not less than one year or revoke the driving license. </w:t>
      </w:r>
    </w:p>
    <w:p w:rsidR="00CD73A5" w:rsidRPr="00CD73A5" w:rsidRDefault="003C6B8D" w:rsidP="00CD73A5">
      <w:pPr>
        <w:spacing w:after="0"/>
        <w:ind w:firstLine="720"/>
        <w:jc w:val="thaiDistribute"/>
        <w:rPr>
          <w:rFonts w:ascii="Arial" w:hAnsi="Arial" w:cs="Arial"/>
          <w:sz w:val="18"/>
          <w:szCs w:val="18"/>
        </w:rPr>
      </w:pPr>
      <w:r w:rsidRPr="00CD73A5">
        <w:rPr>
          <w:rFonts w:ascii="Arial" w:hAnsi="Arial" w:cs="Arial"/>
          <w:sz w:val="18"/>
          <w:szCs w:val="18"/>
        </w:rPr>
        <w:t xml:space="preserve">If the offence according paragraph one may cause the grievous harm to the other person, the offender shall be punished with imprisonment from two year to six years and fine from forty thousand baht to one hundred and twenty thousand baht and the Court shall forbid to use the driving license of the offender not less than two year or revoke the driving license. </w:t>
      </w:r>
    </w:p>
    <w:p w:rsidR="00CD73A5" w:rsidRPr="00CD73A5" w:rsidRDefault="003C6B8D" w:rsidP="00CD73A5">
      <w:pPr>
        <w:spacing w:after="0" w:line="240" w:lineRule="auto"/>
        <w:ind w:firstLine="720"/>
        <w:jc w:val="both"/>
        <w:rPr>
          <w:rFonts w:ascii="Arial" w:hAnsi="Arial" w:cs="Arial"/>
          <w:sz w:val="18"/>
          <w:szCs w:val="18"/>
        </w:rPr>
      </w:pPr>
      <w:r w:rsidRPr="00CD73A5">
        <w:rPr>
          <w:rFonts w:ascii="Arial" w:hAnsi="Arial" w:cs="Arial"/>
          <w:sz w:val="18"/>
          <w:szCs w:val="18"/>
        </w:rPr>
        <w:t xml:space="preserve">If the offence according paragraph one may cause the other person to be dead, the offender shall be punished with imprisonment from three year to ten years and fine from sixty thousand baht to twenty thousand baht and the Court shall revoke the driving license.” </w:t>
      </w:r>
      <w:r w:rsidRPr="00CD73A5">
        <w:rPr>
          <w:rFonts w:ascii="Arial" w:hAnsi="Arial" w:cs="Arial"/>
          <w:sz w:val="18"/>
          <w:szCs w:val="18"/>
        </w:rPr>
        <w:cr/>
      </w:r>
    </w:p>
    <w:p w:rsidR="003C6B8D" w:rsidRPr="00CD73A5" w:rsidRDefault="003C6B8D" w:rsidP="00CD73A5">
      <w:pPr>
        <w:spacing w:after="0"/>
        <w:jc w:val="both"/>
        <w:rPr>
          <w:rFonts w:ascii="Arial" w:hAnsi="Arial" w:cs="Arial"/>
          <w:sz w:val="18"/>
          <w:szCs w:val="18"/>
        </w:rPr>
      </w:pPr>
      <w:r w:rsidRPr="00CD73A5">
        <w:rPr>
          <w:rFonts w:ascii="Arial" w:hAnsi="Arial" w:cs="Arial"/>
          <w:b/>
          <w:bCs/>
          <w:sz w:val="20"/>
          <w:szCs w:val="20"/>
        </w:rPr>
        <w:t>Section 162</w:t>
      </w:r>
      <w:r w:rsidRPr="00CD73A5">
        <w:rPr>
          <w:rFonts w:ascii="Arial" w:hAnsi="Arial" w:cs="Arial"/>
          <w:sz w:val="20"/>
          <w:szCs w:val="20"/>
        </w:rPr>
        <w:t xml:space="preserve"> </w:t>
      </w:r>
      <w:r w:rsidRPr="00CD73A5">
        <w:rPr>
          <w:rFonts w:ascii="Arial" w:hAnsi="Arial" w:cs="Arial"/>
          <w:sz w:val="18"/>
          <w:szCs w:val="18"/>
        </w:rPr>
        <w:t xml:space="preserve">In a lawsuit that a driver is convicted by the final judgment of the court for the commission of on offence under this Act or the law governing such vehicle, besides the penalty that such driver is liable to under such provision but, if it appears to the court that the driver is likely to cause danger to persons or property of other persons if allowed to drive longer, the court shall have the power to revoke his driver </w:t>
      </w:r>
      <w:proofErr w:type="spellStart"/>
      <w:r w:rsidRPr="00CD73A5">
        <w:rPr>
          <w:rFonts w:ascii="Arial" w:hAnsi="Arial" w:cs="Arial"/>
          <w:sz w:val="18"/>
          <w:szCs w:val="18"/>
        </w:rPr>
        <w:t>licence</w:t>
      </w:r>
      <w:proofErr w:type="spellEnd"/>
      <w:r w:rsidRPr="00CD73A5">
        <w:rPr>
          <w:rFonts w:ascii="Arial" w:hAnsi="Arial" w:cs="Arial"/>
          <w:sz w:val="18"/>
          <w:szCs w:val="18"/>
        </w:rPr>
        <w:t>.</w:t>
      </w:r>
    </w:p>
    <w:p w:rsidR="00CD73A5" w:rsidRPr="00CD73A5" w:rsidRDefault="003C6B8D" w:rsidP="00785515">
      <w:pPr>
        <w:spacing w:after="0" w:line="240" w:lineRule="auto"/>
        <w:ind w:firstLine="720"/>
        <w:jc w:val="both"/>
        <w:rPr>
          <w:rFonts w:ascii="Arial" w:hAnsi="Arial" w:cs="Arial"/>
          <w:sz w:val="18"/>
          <w:szCs w:val="18"/>
        </w:rPr>
      </w:pPr>
      <w:r w:rsidRPr="00CD73A5">
        <w:rPr>
          <w:rFonts w:ascii="Arial" w:hAnsi="Arial" w:cs="Arial"/>
          <w:sz w:val="18"/>
          <w:szCs w:val="18"/>
        </w:rPr>
        <w:t xml:space="preserve">In case the court considers that the person who commits the offence in paragraph one can be rehabilitated, the court might suspend his driver </w:t>
      </w:r>
      <w:proofErr w:type="spellStart"/>
      <w:r w:rsidRPr="00CD73A5">
        <w:rPr>
          <w:rFonts w:ascii="Arial" w:hAnsi="Arial" w:cs="Arial"/>
          <w:sz w:val="18"/>
          <w:szCs w:val="18"/>
        </w:rPr>
        <w:t>licence</w:t>
      </w:r>
      <w:proofErr w:type="spellEnd"/>
      <w:r w:rsidRPr="00CD73A5">
        <w:rPr>
          <w:rFonts w:ascii="Arial" w:hAnsi="Arial" w:cs="Arial"/>
          <w:sz w:val="18"/>
          <w:szCs w:val="18"/>
        </w:rPr>
        <w:t xml:space="preserve"> and orders him to do public work under conditions and term determined by the court and also under the supervision of probation officers, state </w:t>
      </w:r>
      <w:proofErr w:type="gramStart"/>
      <w:r w:rsidRPr="00CD73A5">
        <w:rPr>
          <w:rFonts w:ascii="Arial" w:hAnsi="Arial" w:cs="Arial"/>
          <w:sz w:val="18"/>
          <w:szCs w:val="18"/>
        </w:rPr>
        <w:t>officials ,</w:t>
      </w:r>
      <w:proofErr w:type="gramEnd"/>
      <w:r w:rsidRPr="00CD73A5">
        <w:rPr>
          <w:rFonts w:ascii="Arial" w:hAnsi="Arial" w:cs="Arial"/>
          <w:sz w:val="18"/>
          <w:szCs w:val="18"/>
        </w:rPr>
        <w:t xml:space="preserve"> state agencies or any public service organization. If later on it appears to the court that the offender does not comply with such conditions, the court shall have the power to revoke his driver </w:t>
      </w:r>
      <w:proofErr w:type="spellStart"/>
      <w:r w:rsidRPr="00CD73A5">
        <w:rPr>
          <w:rFonts w:ascii="Arial" w:hAnsi="Arial" w:cs="Arial"/>
          <w:sz w:val="18"/>
          <w:szCs w:val="18"/>
        </w:rPr>
        <w:t>licence</w:t>
      </w:r>
      <w:proofErr w:type="spellEnd"/>
      <w:r w:rsidRPr="00CD73A5">
        <w:rPr>
          <w:rFonts w:ascii="Arial" w:hAnsi="Arial" w:cs="Arial"/>
          <w:sz w:val="18"/>
          <w:szCs w:val="18"/>
        </w:rPr>
        <w:t xml:space="preserve">. </w:t>
      </w:r>
    </w:p>
    <w:p w:rsidR="00F6528F" w:rsidRDefault="00CD73A5" w:rsidP="00785515">
      <w:pPr>
        <w:spacing w:after="0"/>
        <w:ind w:firstLine="720"/>
        <w:jc w:val="both"/>
        <w:rPr>
          <w:rFonts w:ascii="Arial" w:hAnsi="Arial" w:cs="Arial"/>
          <w:sz w:val="18"/>
          <w:szCs w:val="18"/>
        </w:rPr>
      </w:pPr>
      <w:r>
        <w:rPr>
          <w:rFonts w:ascii="Arial" w:hAnsi="Arial" w:cs="Arial"/>
          <w:noProof/>
          <w:sz w:val="18"/>
          <w:szCs w:val="18"/>
        </w:rPr>
        <w:lastRenderedPageBreak/>
        <w:pict>
          <v:rect id="_x0000_s1026" style="position:absolute;left:0;text-align:left;margin-left:1.6pt;margin-top:51.8pt;width:239.25pt;height:48pt;z-index:251658240" fillcolor="#fabf8f [1945]" stroked="f">
            <v:fill rotate="t" angle="-90" focusposition=".5,.5" focussize="" focus="100%" type="gradient"/>
            <v:textbox>
              <w:txbxContent>
                <w:p w:rsidR="00CD73A5" w:rsidRPr="00F72800" w:rsidRDefault="00CD73A5" w:rsidP="00CD73A5">
                  <w:pPr>
                    <w:jc w:val="center"/>
                    <w:rPr>
                      <w:rFonts w:ascii="Arial" w:hAnsi="Arial" w:cs="Arial"/>
                      <w:b/>
                      <w:bCs/>
                      <w:color w:val="17365D" w:themeColor="text2" w:themeShade="BF"/>
                      <w:sz w:val="20"/>
                      <w:szCs w:val="20"/>
                    </w:rPr>
                  </w:pPr>
                  <w:hyperlink r:id="rId5" w:history="1">
                    <w:r w:rsidRPr="00F72800">
                      <w:rPr>
                        <w:rStyle w:val="Hyperlink"/>
                        <w:rFonts w:ascii="Arial" w:hAnsi="Arial" w:cs="Arial"/>
                        <w:b/>
                        <w:bCs/>
                        <w:color w:val="17365D" w:themeColor="text2" w:themeShade="BF"/>
                        <w:sz w:val="20"/>
                        <w:szCs w:val="20"/>
                        <w:u w:val="none"/>
                      </w:rPr>
                      <w:t>Notification of the Office of the Prime Minister</w:t>
                    </w:r>
                  </w:hyperlink>
                  <w:r w:rsidRPr="00F72800">
                    <w:rPr>
                      <w:rFonts w:ascii="Arial" w:hAnsi="Arial" w:cs="Arial"/>
                      <w:b/>
                      <w:bCs/>
                      <w:color w:val="17365D" w:themeColor="text2" w:themeShade="BF"/>
                      <w:sz w:val="20"/>
                      <w:szCs w:val="20"/>
                    </w:rPr>
                    <w:t>, by the virtue of the provisions of the Alcohol Control Act, B.E. 2551 (2008)</w:t>
                  </w:r>
                </w:p>
                <w:p w:rsidR="00CD73A5" w:rsidRDefault="00CD73A5"/>
              </w:txbxContent>
            </v:textbox>
          </v:rect>
        </w:pict>
      </w:r>
      <w:r w:rsidR="003C6B8D" w:rsidRPr="00CD73A5">
        <w:rPr>
          <w:rFonts w:ascii="Arial" w:hAnsi="Arial" w:cs="Arial"/>
          <w:sz w:val="18"/>
          <w:szCs w:val="18"/>
        </w:rPr>
        <w:t xml:space="preserve">Any person whose driver </w:t>
      </w:r>
      <w:proofErr w:type="spellStart"/>
      <w:r w:rsidR="003C6B8D" w:rsidRPr="00CD73A5">
        <w:rPr>
          <w:rFonts w:ascii="Arial" w:hAnsi="Arial" w:cs="Arial"/>
          <w:sz w:val="18"/>
          <w:szCs w:val="18"/>
        </w:rPr>
        <w:t>licence</w:t>
      </w:r>
      <w:proofErr w:type="spellEnd"/>
      <w:r w:rsidR="003C6B8D" w:rsidRPr="00CD73A5">
        <w:rPr>
          <w:rFonts w:ascii="Arial" w:hAnsi="Arial" w:cs="Arial"/>
          <w:sz w:val="18"/>
          <w:szCs w:val="18"/>
        </w:rPr>
        <w:t xml:space="preserve"> is revoked as such is liable to an imprisonment of a period not exceeding two years and to a fine not exceeding 40,000 Baht.</w:t>
      </w:r>
    </w:p>
    <w:p w:rsidR="00785515" w:rsidRDefault="00785515" w:rsidP="00785515">
      <w:pPr>
        <w:spacing w:after="0"/>
        <w:ind w:firstLine="720"/>
        <w:jc w:val="both"/>
        <w:rPr>
          <w:rFonts w:ascii="Arial" w:hAnsi="Arial" w:cs="Arial"/>
          <w:sz w:val="18"/>
          <w:szCs w:val="18"/>
        </w:rPr>
      </w:pPr>
    </w:p>
    <w:p w:rsidR="00785515" w:rsidRDefault="00785515" w:rsidP="00785515">
      <w:pPr>
        <w:spacing w:after="0"/>
        <w:ind w:firstLine="720"/>
        <w:jc w:val="both"/>
        <w:rPr>
          <w:rFonts w:ascii="Arial" w:hAnsi="Arial" w:cs="Arial"/>
          <w:sz w:val="18"/>
          <w:szCs w:val="18"/>
        </w:rPr>
      </w:pPr>
    </w:p>
    <w:p w:rsidR="00CD73A5" w:rsidRDefault="00CD73A5" w:rsidP="00785515">
      <w:pPr>
        <w:spacing w:after="0"/>
        <w:ind w:firstLine="720"/>
        <w:jc w:val="both"/>
        <w:rPr>
          <w:rFonts w:ascii="Arial" w:hAnsi="Arial" w:cs="Arial"/>
          <w:sz w:val="18"/>
          <w:szCs w:val="18"/>
        </w:rPr>
      </w:pPr>
    </w:p>
    <w:p w:rsidR="00CD73A5" w:rsidRDefault="00CD73A5" w:rsidP="00CD73A5">
      <w:pPr>
        <w:ind w:firstLine="720"/>
        <w:jc w:val="both"/>
        <w:rPr>
          <w:rFonts w:ascii="Arial" w:hAnsi="Arial" w:cs="Arial"/>
          <w:sz w:val="18"/>
          <w:szCs w:val="18"/>
        </w:rPr>
      </w:pPr>
    </w:p>
    <w:p w:rsidR="00E64A4E" w:rsidRPr="00CD73A5" w:rsidRDefault="00032B34" w:rsidP="00CD73A5">
      <w:pPr>
        <w:pStyle w:val="ListParagraph"/>
        <w:numPr>
          <w:ilvl w:val="0"/>
          <w:numId w:val="1"/>
        </w:numPr>
        <w:jc w:val="both"/>
        <w:rPr>
          <w:rFonts w:ascii="Arial" w:hAnsi="Arial" w:cs="Arial"/>
          <w:sz w:val="19"/>
          <w:szCs w:val="19"/>
        </w:rPr>
      </w:pPr>
      <w:r w:rsidRPr="00CD73A5">
        <w:rPr>
          <w:rFonts w:ascii="Arial" w:hAnsi="Arial" w:cs="Arial"/>
          <w:sz w:val="19"/>
          <w:szCs w:val="19"/>
        </w:rPr>
        <w:t xml:space="preserve">There shall be no person </w:t>
      </w:r>
      <w:proofErr w:type="spellStart"/>
      <w:r w:rsidRPr="00CD73A5">
        <w:rPr>
          <w:rFonts w:ascii="Arial" w:hAnsi="Arial" w:cs="Arial"/>
          <w:sz w:val="19"/>
          <w:szCs w:val="19"/>
        </w:rPr>
        <w:t>consumeany</w:t>
      </w:r>
      <w:proofErr w:type="spellEnd"/>
      <w:r w:rsidRPr="00CD73A5">
        <w:rPr>
          <w:rFonts w:ascii="Arial" w:hAnsi="Arial" w:cs="Arial"/>
          <w:sz w:val="19"/>
          <w:szCs w:val="19"/>
        </w:rPr>
        <w:t xml:space="preserve"> alcoholic beverage on the way during driving or being passenger in or on the vehicle.</w:t>
      </w:r>
      <w:r w:rsidR="00E64A4E" w:rsidRPr="00CD73A5">
        <w:rPr>
          <w:rFonts w:ascii="Arial" w:hAnsi="Arial" w:cs="Arial"/>
          <w:sz w:val="19"/>
          <w:szCs w:val="19"/>
        </w:rPr>
        <w:t xml:space="preserve"> Violator shall be liable to imprisonment for the term of not exceeding six months or to a fine of not exceeding ten thousand Baht or both.</w:t>
      </w:r>
    </w:p>
    <w:p w:rsidR="00E64A4E" w:rsidRPr="00CD73A5" w:rsidRDefault="00E64A4E" w:rsidP="00CD73A5">
      <w:pPr>
        <w:pStyle w:val="ListParagraph"/>
        <w:numPr>
          <w:ilvl w:val="0"/>
          <w:numId w:val="1"/>
        </w:numPr>
        <w:jc w:val="both"/>
        <w:rPr>
          <w:rFonts w:ascii="Arial" w:hAnsi="Arial" w:cs="Arial"/>
          <w:sz w:val="19"/>
          <w:szCs w:val="19"/>
        </w:rPr>
      </w:pPr>
      <w:r w:rsidRPr="00CD73A5">
        <w:rPr>
          <w:rFonts w:ascii="Arial" w:hAnsi="Arial" w:cs="Arial"/>
          <w:sz w:val="19"/>
          <w:szCs w:val="19"/>
          <w:shd w:val="clear" w:color="auto" w:fill="FFFFFF"/>
        </w:rPr>
        <w:t xml:space="preserve">There shall be no person </w:t>
      </w:r>
      <w:proofErr w:type="spellStart"/>
      <w:r w:rsidRPr="00CD73A5">
        <w:rPr>
          <w:rFonts w:ascii="Arial" w:hAnsi="Arial" w:cs="Arial"/>
          <w:sz w:val="19"/>
          <w:szCs w:val="19"/>
          <w:shd w:val="clear" w:color="auto" w:fill="FFFFFF"/>
        </w:rPr>
        <w:t>saleany</w:t>
      </w:r>
      <w:proofErr w:type="spellEnd"/>
      <w:r w:rsidRPr="00CD73A5">
        <w:rPr>
          <w:rFonts w:ascii="Arial" w:hAnsi="Arial" w:cs="Arial"/>
          <w:sz w:val="19"/>
          <w:szCs w:val="19"/>
          <w:shd w:val="clear" w:color="auto" w:fill="FFFFFF"/>
        </w:rPr>
        <w:t xml:space="preserve"> alcoholic </w:t>
      </w:r>
      <w:proofErr w:type="spellStart"/>
      <w:r w:rsidRPr="00CD73A5">
        <w:rPr>
          <w:rFonts w:ascii="Arial" w:hAnsi="Arial" w:cs="Arial"/>
          <w:sz w:val="19"/>
          <w:szCs w:val="19"/>
          <w:shd w:val="clear" w:color="auto" w:fill="FFFFFF"/>
        </w:rPr>
        <w:t>beveragesin</w:t>
      </w:r>
      <w:proofErr w:type="spellEnd"/>
      <w:r w:rsidRPr="00CD73A5">
        <w:rPr>
          <w:rFonts w:ascii="Arial" w:hAnsi="Arial" w:cs="Arial"/>
          <w:sz w:val="19"/>
          <w:szCs w:val="19"/>
          <w:shd w:val="clear" w:color="auto" w:fill="FFFFFF"/>
        </w:rPr>
        <w:t xml:space="preserve"> state enterprises or other state agencies except in the case where </w:t>
      </w:r>
      <w:proofErr w:type="gramStart"/>
      <w:r w:rsidRPr="00CD73A5">
        <w:rPr>
          <w:rFonts w:ascii="Arial" w:hAnsi="Arial" w:cs="Arial"/>
          <w:sz w:val="19"/>
          <w:szCs w:val="19"/>
          <w:shd w:val="clear" w:color="auto" w:fill="FFFFFF"/>
        </w:rPr>
        <w:t>is premises stores</w:t>
      </w:r>
      <w:proofErr w:type="gramEnd"/>
      <w:r w:rsidRPr="00CD73A5">
        <w:rPr>
          <w:rFonts w:ascii="Arial" w:hAnsi="Arial" w:cs="Arial"/>
          <w:sz w:val="19"/>
          <w:szCs w:val="19"/>
          <w:shd w:val="clear" w:color="auto" w:fill="FFFFFF"/>
        </w:rPr>
        <w:t xml:space="preserve"> or club.</w:t>
      </w:r>
      <w:r w:rsidRPr="00CD73A5">
        <w:rPr>
          <w:rFonts w:ascii="Arial" w:hAnsi="Arial" w:cs="Arial"/>
          <w:sz w:val="19"/>
          <w:szCs w:val="19"/>
        </w:rPr>
        <w:t xml:space="preserve"> Violator shall be liable to imprisonment for the term of not exceeding six months or to a fine of not exceeding ten thousand Baht or both.</w:t>
      </w:r>
    </w:p>
    <w:p w:rsidR="00E64A4E" w:rsidRPr="00CD73A5" w:rsidRDefault="00E64A4E" w:rsidP="00CD73A5">
      <w:pPr>
        <w:pStyle w:val="ListParagraph"/>
        <w:numPr>
          <w:ilvl w:val="0"/>
          <w:numId w:val="1"/>
        </w:numPr>
        <w:jc w:val="both"/>
        <w:rPr>
          <w:rFonts w:ascii="Arial" w:hAnsi="Arial" w:cs="Arial"/>
          <w:sz w:val="19"/>
          <w:szCs w:val="19"/>
        </w:rPr>
      </w:pPr>
      <w:r w:rsidRPr="00CD73A5">
        <w:rPr>
          <w:rFonts w:ascii="Arial" w:hAnsi="Arial" w:cs="Arial"/>
          <w:sz w:val="19"/>
          <w:szCs w:val="19"/>
          <w:shd w:val="clear" w:color="auto" w:fill="FFFFFF"/>
        </w:rPr>
        <w:t xml:space="preserve">There shall be no person sell or consume any alcoholic </w:t>
      </w:r>
      <w:proofErr w:type="spellStart"/>
      <w:r w:rsidRPr="00CD73A5">
        <w:rPr>
          <w:rFonts w:ascii="Arial" w:hAnsi="Arial" w:cs="Arial"/>
          <w:sz w:val="19"/>
          <w:szCs w:val="19"/>
          <w:shd w:val="clear" w:color="auto" w:fill="FFFFFF"/>
        </w:rPr>
        <w:t>beveragesin</w:t>
      </w:r>
      <w:proofErr w:type="spellEnd"/>
      <w:r w:rsidRPr="00CD73A5">
        <w:rPr>
          <w:rFonts w:ascii="Arial" w:hAnsi="Arial" w:cs="Arial"/>
          <w:sz w:val="19"/>
          <w:szCs w:val="19"/>
          <w:shd w:val="clear" w:color="auto" w:fill="FFFFFF"/>
        </w:rPr>
        <w:t xml:space="preserve"> the factory premises under the factory law.</w:t>
      </w:r>
      <w:r w:rsidRPr="00CD73A5">
        <w:rPr>
          <w:rFonts w:ascii="Arial" w:hAnsi="Arial" w:cs="Arial"/>
          <w:sz w:val="19"/>
          <w:szCs w:val="19"/>
        </w:rPr>
        <w:t xml:space="preserve"> Violator shall be liable to imprisonment for the term of not exceeding six months or to a fine of not exceeding ten thousand Baht or both.</w:t>
      </w:r>
    </w:p>
    <w:p w:rsidR="00E64A4E" w:rsidRPr="00785515" w:rsidRDefault="00E64A4E" w:rsidP="00CD73A5">
      <w:pPr>
        <w:jc w:val="center"/>
        <w:rPr>
          <w:rFonts w:ascii="Arial" w:hAnsi="Arial" w:cs="Arial"/>
          <w:b/>
          <w:bCs/>
          <w:color w:val="943634" w:themeColor="accent2" w:themeShade="BF"/>
          <w:sz w:val="24"/>
          <w:szCs w:val="24"/>
          <w:u w:val="single"/>
        </w:rPr>
      </w:pPr>
      <w:r w:rsidRPr="00785515">
        <w:rPr>
          <w:rFonts w:ascii="Arial" w:hAnsi="Arial" w:cs="Arial"/>
          <w:b/>
          <w:bCs/>
          <w:color w:val="943634" w:themeColor="accent2" w:themeShade="BF"/>
          <w:sz w:val="24"/>
          <w:szCs w:val="24"/>
          <w:u w:val="single"/>
        </w:rPr>
        <w:t>Emergency call</w:t>
      </w:r>
    </w:p>
    <w:p w:rsidR="00CD73A5" w:rsidRPr="00785515" w:rsidRDefault="00E64A4E" w:rsidP="00CD73A5">
      <w:pPr>
        <w:pStyle w:val="ListParagraph"/>
        <w:numPr>
          <w:ilvl w:val="0"/>
          <w:numId w:val="2"/>
        </w:numPr>
        <w:tabs>
          <w:tab w:val="left" w:pos="3969"/>
        </w:tabs>
        <w:ind w:left="567"/>
        <w:rPr>
          <w:rFonts w:ascii="Arial" w:hAnsi="Arial" w:cs="Arial"/>
          <w:sz w:val="18"/>
          <w:szCs w:val="18"/>
        </w:rPr>
      </w:pPr>
      <w:r w:rsidRPr="00785515">
        <w:rPr>
          <w:rFonts w:ascii="Arial" w:hAnsi="Arial" w:cs="Arial"/>
          <w:sz w:val="18"/>
          <w:szCs w:val="18"/>
        </w:rPr>
        <w:t xml:space="preserve">Police (General Emergency </w:t>
      </w:r>
      <w:r w:rsidR="00CD73A5" w:rsidRPr="00785515">
        <w:rPr>
          <w:rFonts w:ascii="Arial" w:hAnsi="Arial" w:cs="Arial"/>
          <w:sz w:val="18"/>
          <w:szCs w:val="18"/>
        </w:rPr>
        <w:t>Call)</w:t>
      </w:r>
      <w:r w:rsidR="00CD73A5" w:rsidRPr="00785515">
        <w:rPr>
          <w:rFonts w:ascii="Arial" w:hAnsi="Arial" w:cs="Arial"/>
          <w:sz w:val="18"/>
          <w:szCs w:val="18"/>
        </w:rPr>
        <w:tab/>
        <w:t>191</w:t>
      </w:r>
    </w:p>
    <w:p w:rsidR="00CD73A5" w:rsidRPr="00785515" w:rsidRDefault="00CD73A5" w:rsidP="00CD73A5">
      <w:pPr>
        <w:pStyle w:val="ListParagraph"/>
        <w:numPr>
          <w:ilvl w:val="0"/>
          <w:numId w:val="2"/>
        </w:numPr>
        <w:tabs>
          <w:tab w:val="left" w:pos="3969"/>
        </w:tabs>
        <w:ind w:left="567"/>
        <w:rPr>
          <w:rFonts w:ascii="Arial" w:hAnsi="Arial" w:cs="Arial"/>
          <w:sz w:val="18"/>
          <w:szCs w:val="18"/>
        </w:rPr>
      </w:pPr>
      <w:r w:rsidRPr="00785515">
        <w:rPr>
          <w:rFonts w:ascii="Arial" w:hAnsi="Arial" w:cs="Arial"/>
          <w:sz w:val="18"/>
          <w:szCs w:val="18"/>
        </w:rPr>
        <w:t xml:space="preserve">Tourist Police </w:t>
      </w:r>
      <w:r w:rsidRPr="00785515">
        <w:rPr>
          <w:rFonts w:ascii="Arial" w:hAnsi="Arial" w:cs="Arial"/>
          <w:sz w:val="18"/>
          <w:szCs w:val="18"/>
        </w:rPr>
        <w:tab/>
      </w:r>
      <w:r w:rsidR="00E64A4E" w:rsidRPr="00785515">
        <w:rPr>
          <w:rFonts w:ascii="Arial" w:hAnsi="Arial" w:cs="Arial"/>
          <w:sz w:val="18"/>
          <w:szCs w:val="18"/>
        </w:rPr>
        <w:t>1155</w:t>
      </w:r>
    </w:p>
    <w:p w:rsidR="00CD73A5" w:rsidRPr="00785515" w:rsidRDefault="00E64A4E" w:rsidP="00CD73A5">
      <w:pPr>
        <w:pStyle w:val="ListParagraph"/>
        <w:numPr>
          <w:ilvl w:val="0"/>
          <w:numId w:val="2"/>
        </w:numPr>
        <w:tabs>
          <w:tab w:val="left" w:pos="3969"/>
        </w:tabs>
        <w:ind w:left="567"/>
        <w:rPr>
          <w:rFonts w:ascii="Arial" w:hAnsi="Arial" w:cs="Arial"/>
          <w:sz w:val="18"/>
          <w:szCs w:val="18"/>
        </w:rPr>
      </w:pPr>
      <w:r w:rsidRPr="00785515">
        <w:rPr>
          <w:rFonts w:ascii="Arial" w:hAnsi="Arial" w:cs="Arial"/>
          <w:sz w:val="18"/>
          <w:szCs w:val="18"/>
        </w:rPr>
        <w:t>Highway Police</w:t>
      </w:r>
      <w:r w:rsidR="00CD73A5" w:rsidRPr="00785515">
        <w:rPr>
          <w:rFonts w:ascii="Arial" w:hAnsi="Arial" w:cs="Arial"/>
          <w:sz w:val="18"/>
          <w:szCs w:val="18"/>
        </w:rPr>
        <w:tab/>
        <w:t>1193</w:t>
      </w:r>
    </w:p>
    <w:p w:rsidR="00CD73A5" w:rsidRPr="00785515" w:rsidRDefault="00CD73A5" w:rsidP="00CD73A5">
      <w:pPr>
        <w:pStyle w:val="ListParagraph"/>
        <w:numPr>
          <w:ilvl w:val="0"/>
          <w:numId w:val="2"/>
        </w:numPr>
        <w:tabs>
          <w:tab w:val="left" w:pos="3969"/>
        </w:tabs>
        <w:ind w:left="567"/>
        <w:rPr>
          <w:rFonts w:ascii="Arial" w:hAnsi="Arial" w:cs="Arial"/>
          <w:sz w:val="18"/>
          <w:szCs w:val="18"/>
        </w:rPr>
      </w:pPr>
      <w:r w:rsidRPr="00785515">
        <w:rPr>
          <w:rFonts w:ascii="Arial" w:hAnsi="Arial" w:cs="Arial"/>
          <w:sz w:val="18"/>
          <w:szCs w:val="18"/>
        </w:rPr>
        <w:t>Crime</w:t>
      </w:r>
      <w:r w:rsidRPr="00785515">
        <w:rPr>
          <w:rFonts w:ascii="Arial" w:hAnsi="Arial" w:cs="Arial"/>
          <w:sz w:val="18"/>
          <w:szCs w:val="18"/>
        </w:rPr>
        <w:tab/>
        <w:t>1195</w:t>
      </w:r>
    </w:p>
    <w:p w:rsidR="00CD73A5" w:rsidRPr="00785515" w:rsidRDefault="00CD73A5" w:rsidP="00CD73A5">
      <w:pPr>
        <w:pStyle w:val="ListParagraph"/>
        <w:numPr>
          <w:ilvl w:val="0"/>
          <w:numId w:val="2"/>
        </w:numPr>
        <w:tabs>
          <w:tab w:val="left" w:pos="3969"/>
        </w:tabs>
        <w:ind w:left="567"/>
        <w:rPr>
          <w:rFonts w:ascii="Arial" w:hAnsi="Arial" w:cs="Arial"/>
          <w:sz w:val="18"/>
          <w:szCs w:val="18"/>
        </w:rPr>
      </w:pPr>
      <w:r w:rsidRPr="00785515">
        <w:rPr>
          <w:rFonts w:ascii="Arial" w:hAnsi="Arial" w:cs="Arial"/>
          <w:sz w:val="18"/>
          <w:szCs w:val="18"/>
        </w:rPr>
        <w:t>Thai Traffic Police's emergency</w:t>
      </w:r>
      <w:r w:rsidRPr="00785515">
        <w:rPr>
          <w:rFonts w:ascii="Arial" w:hAnsi="Arial" w:cs="Arial"/>
          <w:sz w:val="18"/>
          <w:szCs w:val="18"/>
        </w:rPr>
        <w:tab/>
        <w:t>1197</w:t>
      </w:r>
    </w:p>
    <w:p w:rsidR="00CD73A5" w:rsidRPr="00785515" w:rsidRDefault="00CD73A5" w:rsidP="00CD73A5">
      <w:pPr>
        <w:pStyle w:val="ListParagraph"/>
        <w:numPr>
          <w:ilvl w:val="0"/>
          <w:numId w:val="2"/>
        </w:numPr>
        <w:tabs>
          <w:tab w:val="left" w:pos="3969"/>
        </w:tabs>
        <w:ind w:left="567"/>
        <w:rPr>
          <w:rFonts w:ascii="Arial" w:hAnsi="Arial" w:cs="Arial"/>
          <w:sz w:val="18"/>
          <w:szCs w:val="18"/>
        </w:rPr>
      </w:pPr>
      <w:r w:rsidRPr="00785515">
        <w:rPr>
          <w:rFonts w:ascii="Arial" w:hAnsi="Arial" w:cs="Arial"/>
          <w:sz w:val="18"/>
          <w:szCs w:val="18"/>
        </w:rPr>
        <w:t>Royal Thai Police Hospital Emergency</w:t>
      </w:r>
      <w:r w:rsidRPr="00785515">
        <w:rPr>
          <w:rFonts w:ascii="Arial" w:hAnsi="Arial" w:cs="Arial"/>
          <w:sz w:val="18"/>
          <w:szCs w:val="18"/>
        </w:rPr>
        <w:tab/>
        <w:t>1691</w:t>
      </w:r>
    </w:p>
    <w:p w:rsidR="00CD73A5" w:rsidRPr="00785515" w:rsidRDefault="00CD73A5" w:rsidP="00CD73A5">
      <w:pPr>
        <w:pStyle w:val="ListParagraph"/>
        <w:numPr>
          <w:ilvl w:val="0"/>
          <w:numId w:val="2"/>
        </w:numPr>
        <w:tabs>
          <w:tab w:val="left" w:pos="3969"/>
        </w:tabs>
        <w:ind w:left="567"/>
        <w:rPr>
          <w:rFonts w:ascii="Arial" w:hAnsi="Arial" w:cs="Arial"/>
          <w:sz w:val="18"/>
          <w:szCs w:val="18"/>
        </w:rPr>
      </w:pPr>
      <w:r w:rsidRPr="00785515">
        <w:rPr>
          <w:rFonts w:ascii="Arial" w:hAnsi="Arial" w:cs="Arial"/>
          <w:sz w:val="18"/>
          <w:szCs w:val="18"/>
        </w:rPr>
        <w:t>Toll way information center</w:t>
      </w:r>
      <w:r w:rsidRPr="00785515">
        <w:rPr>
          <w:rFonts w:ascii="Arial" w:hAnsi="Arial" w:cs="Arial"/>
          <w:sz w:val="18"/>
          <w:szCs w:val="18"/>
        </w:rPr>
        <w:tab/>
        <w:t>1543</w:t>
      </w:r>
    </w:p>
    <w:p w:rsidR="00D76912" w:rsidRPr="00785515" w:rsidRDefault="00CD73A5" w:rsidP="00D76912">
      <w:pPr>
        <w:pStyle w:val="ListParagraph"/>
        <w:numPr>
          <w:ilvl w:val="0"/>
          <w:numId w:val="2"/>
        </w:numPr>
        <w:tabs>
          <w:tab w:val="left" w:pos="3969"/>
        </w:tabs>
        <w:ind w:left="567"/>
        <w:rPr>
          <w:rFonts w:ascii="Arial" w:hAnsi="Arial" w:cs="Arial"/>
          <w:sz w:val="18"/>
          <w:szCs w:val="18"/>
        </w:rPr>
      </w:pPr>
      <w:r w:rsidRPr="00785515">
        <w:rPr>
          <w:rFonts w:ascii="Arial" w:hAnsi="Arial" w:cs="Arial"/>
          <w:sz w:val="18"/>
          <w:szCs w:val="18"/>
        </w:rPr>
        <w:t>Ambulance and Rescue</w:t>
      </w:r>
      <w:r w:rsidRPr="00785515">
        <w:rPr>
          <w:rFonts w:ascii="Arial" w:hAnsi="Arial" w:cs="Arial"/>
          <w:sz w:val="18"/>
          <w:szCs w:val="18"/>
        </w:rPr>
        <w:tab/>
      </w:r>
      <w:r w:rsidR="00E64A4E" w:rsidRPr="00785515">
        <w:rPr>
          <w:rFonts w:ascii="Arial" w:hAnsi="Arial" w:cs="Arial"/>
          <w:sz w:val="18"/>
          <w:szCs w:val="18"/>
        </w:rPr>
        <w:t>1554</w:t>
      </w:r>
    </w:p>
    <w:p w:rsidR="00D76912" w:rsidRPr="00785515" w:rsidRDefault="00D76912" w:rsidP="00D76912">
      <w:pPr>
        <w:pStyle w:val="ListParagraph"/>
        <w:numPr>
          <w:ilvl w:val="0"/>
          <w:numId w:val="2"/>
        </w:numPr>
        <w:tabs>
          <w:tab w:val="left" w:pos="3969"/>
        </w:tabs>
        <w:ind w:left="567"/>
        <w:rPr>
          <w:rFonts w:ascii="Arial" w:hAnsi="Arial" w:cs="Arial"/>
          <w:sz w:val="18"/>
          <w:szCs w:val="18"/>
        </w:rPr>
      </w:pPr>
      <w:r w:rsidRPr="00785515">
        <w:rPr>
          <w:rFonts w:ascii="Arial" w:hAnsi="Arial" w:cs="Arial"/>
          <w:sz w:val="18"/>
          <w:szCs w:val="18"/>
        </w:rPr>
        <w:t>Medical Emergency Call</w:t>
      </w:r>
      <w:r w:rsidRPr="00785515">
        <w:rPr>
          <w:rFonts w:ascii="Arial" w:hAnsi="Arial" w:cs="Arial"/>
          <w:sz w:val="18"/>
          <w:szCs w:val="18"/>
        </w:rPr>
        <w:tab/>
      </w:r>
      <w:r w:rsidR="00E64A4E" w:rsidRPr="00785515">
        <w:rPr>
          <w:rFonts w:ascii="Arial" w:hAnsi="Arial" w:cs="Arial"/>
          <w:sz w:val="18"/>
          <w:szCs w:val="18"/>
        </w:rPr>
        <w:t>1669</w:t>
      </w:r>
    </w:p>
    <w:p w:rsidR="00D76912" w:rsidRPr="00785515" w:rsidRDefault="00E64A4E" w:rsidP="00D76912">
      <w:pPr>
        <w:pStyle w:val="ListParagraph"/>
        <w:numPr>
          <w:ilvl w:val="0"/>
          <w:numId w:val="2"/>
        </w:numPr>
        <w:tabs>
          <w:tab w:val="left" w:pos="3969"/>
        </w:tabs>
        <w:ind w:left="567"/>
        <w:rPr>
          <w:rFonts w:ascii="Arial" w:hAnsi="Arial" w:cs="Arial"/>
          <w:sz w:val="18"/>
          <w:szCs w:val="18"/>
        </w:rPr>
      </w:pPr>
      <w:r w:rsidRPr="00785515">
        <w:rPr>
          <w:rFonts w:ascii="Arial" w:hAnsi="Arial" w:cs="Arial"/>
          <w:sz w:val="18"/>
          <w:szCs w:val="18"/>
        </w:rPr>
        <w:t>Department of Land Transport (DLT)</w:t>
      </w:r>
      <w:r w:rsidR="00D76912" w:rsidRPr="00785515">
        <w:rPr>
          <w:rFonts w:ascii="Arial" w:hAnsi="Arial" w:cs="Arial"/>
          <w:sz w:val="18"/>
          <w:szCs w:val="18"/>
        </w:rPr>
        <w:tab/>
      </w:r>
      <w:r w:rsidRPr="00785515">
        <w:rPr>
          <w:rFonts w:ascii="Arial" w:hAnsi="Arial" w:cs="Arial"/>
          <w:sz w:val="18"/>
          <w:szCs w:val="18"/>
        </w:rPr>
        <w:t>1584</w:t>
      </w:r>
    </w:p>
    <w:p w:rsidR="00D76912" w:rsidRPr="00785515" w:rsidRDefault="00E64A4E" w:rsidP="00D76912">
      <w:pPr>
        <w:pStyle w:val="ListParagraph"/>
        <w:numPr>
          <w:ilvl w:val="0"/>
          <w:numId w:val="2"/>
        </w:numPr>
        <w:tabs>
          <w:tab w:val="left" w:pos="3969"/>
        </w:tabs>
        <w:ind w:left="567"/>
        <w:rPr>
          <w:rFonts w:ascii="Arial" w:hAnsi="Arial" w:cs="Arial"/>
          <w:sz w:val="18"/>
          <w:szCs w:val="18"/>
        </w:rPr>
      </w:pPr>
      <w:r w:rsidRPr="00785515">
        <w:rPr>
          <w:rFonts w:ascii="Arial" w:hAnsi="Arial" w:cs="Arial"/>
          <w:sz w:val="18"/>
          <w:szCs w:val="18"/>
        </w:rPr>
        <w:t>Public Transport Safety Center</w:t>
      </w:r>
      <w:r w:rsidR="00D76912" w:rsidRPr="00785515">
        <w:rPr>
          <w:rFonts w:ascii="Arial" w:hAnsi="Arial" w:cs="Arial"/>
          <w:sz w:val="18"/>
          <w:szCs w:val="18"/>
        </w:rPr>
        <w:tab/>
      </w:r>
      <w:r w:rsidRPr="00785515">
        <w:rPr>
          <w:rFonts w:ascii="Arial" w:hAnsi="Arial" w:cs="Arial"/>
          <w:sz w:val="18"/>
          <w:szCs w:val="18"/>
        </w:rPr>
        <w:t>1356</w:t>
      </w:r>
    </w:p>
    <w:p w:rsidR="00D76912" w:rsidRPr="00785515" w:rsidRDefault="00D76912" w:rsidP="00D76912">
      <w:pPr>
        <w:pStyle w:val="ListParagraph"/>
        <w:numPr>
          <w:ilvl w:val="0"/>
          <w:numId w:val="2"/>
        </w:numPr>
        <w:tabs>
          <w:tab w:val="left" w:pos="3969"/>
        </w:tabs>
        <w:ind w:left="567"/>
        <w:rPr>
          <w:rFonts w:ascii="Arial" w:hAnsi="Arial" w:cs="Arial"/>
          <w:sz w:val="18"/>
          <w:szCs w:val="18"/>
        </w:rPr>
      </w:pPr>
      <w:r w:rsidRPr="00785515">
        <w:rPr>
          <w:rFonts w:ascii="Arial" w:hAnsi="Arial" w:cs="Arial"/>
          <w:sz w:val="18"/>
          <w:szCs w:val="18"/>
        </w:rPr>
        <w:t>Lost Car</w:t>
      </w:r>
      <w:r w:rsidRPr="00785515">
        <w:rPr>
          <w:rFonts w:ascii="Arial" w:hAnsi="Arial" w:cs="Arial"/>
          <w:sz w:val="18"/>
          <w:szCs w:val="18"/>
        </w:rPr>
        <w:tab/>
      </w:r>
      <w:r w:rsidR="00E64A4E" w:rsidRPr="00785515">
        <w:rPr>
          <w:rFonts w:ascii="Arial" w:hAnsi="Arial" w:cs="Arial"/>
          <w:sz w:val="18"/>
          <w:szCs w:val="18"/>
        </w:rPr>
        <w:t>1192</w:t>
      </w:r>
    </w:p>
    <w:p w:rsidR="00D76912" w:rsidRPr="00785515" w:rsidRDefault="00E64A4E" w:rsidP="00D76912">
      <w:pPr>
        <w:pStyle w:val="ListParagraph"/>
        <w:numPr>
          <w:ilvl w:val="0"/>
          <w:numId w:val="2"/>
        </w:numPr>
        <w:tabs>
          <w:tab w:val="left" w:pos="3969"/>
        </w:tabs>
        <w:ind w:left="567"/>
        <w:rPr>
          <w:rFonts w:ascii="Arial" w:hAnsi="Arial" w:cs="Arial"/>
          <w:sz w:val="18"/>
          <w:szCs w:val="18"/>
        </w:rPr>
      </w:pPr>
      <w:r w:rsidRPr="00785515">
        <w:rPr>
          <w:rFonts w:ascii="Arial" w:hAnsi="Arial" w:cs="Arial"/>
          <w:sz w:val="18"/>
          <w:szCs w:val="18"/>
        </w:rPr>
        <w:t>Disaster Mitigation</w:t>
      </w:r>
      <w:r w:rsidR="00D76912" w:rsidRPr="00785515">
        <w:rPr>
          <w:rFonts w:ascii="Arial" w:hAnsi="Arial" w:cs="Arial"/>
          <w:sz w:val="18"/>
          <w:szCs w:val="18"/>
        </w:rPr>
        <w:tab/>
      </w:r>
      <w:r w:rsidRPr="00785515">
        <w:rPr>
          <w:rFonts w:ascii="Arial" w:hAnsi="Arial" w:cs="Arial"/>
          <w:sz w:val="18"/>
          <w:szCs w:val="18"/>
        </w:rPr>
        <w:t>1784</w:t>
      </w:r>
    </w:p>
    <w:p w:rsidR="00D76912" w:rsidRPr="00785515" w:rsidRDefault="00E64A4E" w:rsidP="00D76912">
      <w:pPr>
        <w:pStyle w:val="ListParagraph"/>
        <w:numPr>
          <w:ilvl w:val="0"/>
          <w:numId w:val="2"/>
        </w:numPr>
        <w:tabs>
          <w:tab w:val="left" w:pos="3969"/>
        </w:tabs>
        <w:ind w:left="567"/>
        <w:rPr>
          <w:rFonts w:ascii="Arial" w:hAnsi="Arial" w:cs="Arial"/>
          <w:sz w:val="18"/>
          <w:szCs w:val="18"/>
        </w:rPr>
      </w:pPr>
      <w:r w:rsidRPr="00785515">
        <w:rPr>
          <w:rFonts w:ascii="Arial" w:hAnsi="Arial" w:cs="Arial"/>
          <w:sz w:val="18"/>
          <w:szCs w:val="18"/>
        </w:rPr>
        <w:lastRenderedPageBreak/>
        <w:t>Bangkok Metropolitan Administration</w:t>
      </w:r>
      <w:r w:rsidR="00D76912" w:rsidRPr="00785515">
        <w:rPr>
          <w:rFonts w:ascii="Arial" w:hAnsi="Arial" w:cs="Arial"/>
          <w:sz w:val="18"/>
          <w:szCs w:val="18"/>
        </w:rPr>
        <w:tab/>
      </w:r>
      <w:r w:rsidRPr="00785515">
        <w:rPr>
          <w:rFonts w:ascii="Arial" w:hAnsi="Arial" w:cs="Arial"/>
          <w:sz w:val="18"/>
          <w:szCs w:val="18"/>
        </w:rPr>
        <w:t>1555</w:t>
      </w:r>
    </w:p>
    <w:p w:rsidR="00D76912" w:rsidRPr="00785515" w:rsidRDefault="00D76912" w:rsidP="00D76912">
      <w:pPr>
        <w:pStyle w:val="ListParagraph"/>
        <w:numPr>
          <w:ilvl w:val="0"/>
          <w:numId w:val="2"/>
        </w:numPr>
        <w:tabs>
          <w:tab w:val="left" w:pos="3969"/>
        </w:tabs>
        <w:ind w:left="567"/>
        <w:rPr>
          <w:rFonts w:ascii="Arial" w:hAnsi="Arial" w:cs="Arial"/>
          <w:sz w:val="18"/>
          <w:szCs w:val="18"/>
        </w:rPr>
      </w:pPr>
      <w:r w:rsidRPr="00785515">
        <w:rPr>
          <w:rFonts w:ascii="Arial" w:hAnsi="Arial" w:cs="Arial"/>
          <w:sz w:val="18"/>
          <w:szCs w:val="18"/>
        </w:rPr>
        <w:t xml:space="preserve">Don’t Drive Drunk Foundation </w:t>
      </w:r>
      <w:r w:rsidR="00E64A4E" w:rsidRPr="00785515">
        <w:rPr>
          <w:rFonts w:ascii="Arial" w:hAnsi="Arial" w:cs="Arial"/>
          <w:sz w:val="18"/>
          <w:szCs w:val="18"/>
        </w:rPr>
        <w:t xml:space="preserve">02-575-0044, </w:t>
      </w:r>
      <w:r w:rsidRPr="00785515">
        <w:rPr>
          <w:rFonts w:ascii="Arial" w:hAnsi="Arial" w:cs="Arial"/>
          <w:sz w:val="18"/>
          <w:szCs w:val="18"/>
        </w:rPr>
        <w:t xml:space="preserve">  </w:t>
      </w:r>
      <w:r w:rsidR="00E64A4E" w:rsidRPr="00785515">
        <w:rPr>
          <w:rFonts w:ascii="Arial" w:hAnsi="Arial" w:cs="Arial"/>
          <w:sz w:val="18"/>
          <w:szCs w:val="18"/>
        </w:rPr>
        <w:t>02-575-0101</w:t>
      </w:r>
    </w:p>
    <w:p w:rsidR="00D76912" w:rsidRPr="00785515" w:rsidRDefault="00E64A4E" w:rsidP="00D76912">
      <w:pPr>
        <w:pStyle w:val="ListParagraph"/>
        <w:numPr>
          <w:ilvl w:val="0"/>
          <w:numId w:val="2"/>
        </w:numPr>
        <w:tabs>
          <w:tab w:val="left" w:pos="3969"/>
        </w:tabs>
        <w:ind w:left="567"/>
        <w:rPr>
          <w:rFonts w:ascii="Arial" w:hAnsi="Arial" w:cs="Arial"/>
          <w:sz w:val="18"/>
          <w:szCs w:val="18"/>
        </w:rPr>
      </w:pPr>
      <w:r w:rsidRPr="00785515">
        <w:rPr>
          <w:rFonts w:ascii="Arial" w:hAnsi="Arial" w:cs="Arial"/>
          <w:sz w:val="18"/>
          <w:szCs w:val="18"/>
        </w:rPr>
        <w:t>Public Transport Safety Center</w:t>
      </w:r>
      <w:r w:rsidR="00D76912" w:rsidRPr="00785515">
        <w:rPr>
          <w:rFonts w:ascii="Arial" w:hAnsi="Arial" w:cs="Arial"/>
          <w:sz w:val="18"/>
          <w:szCs w:val="18"/>
        </w:rPr>
        <w:tab/>
      </w:r>
      <w:r w:rsidRPr="00785515">
        <w:rPr>
          <w:rFonts w:ascii="Arial" w:hAnsi="Arial" w:cs="Arial"/>
          <w:sz w:val="18"/>
          <w:szCs w:val="18"/>
        </w:rPr>
        <w:t>1356</w:t>
      </w:r>
    </w:p>
    <w:p w:rsidR="00D76912" w:rsidRPr="00785515" w:rsidRDefault="00D76912" w:rsidP="00D76912">
      <w:pPr>
        <w:pStyle w:val="ListParagraph"/>
        <w:numPr>
          <w:ilvl w:val="0"/>
          <w:numId w:val="2"/>
        </w:numPr>
        <w:tabs>
          <w:tab w:val="left" w:pos="3969"/>
        </w:tabs>
        <w:ind w:left="567"/>
        <w:rPr>
          <w:rFonts w:ascii="Arial" w:hAnsi="Arial" w:cs="Arial"/>
          <w:sz w:val="18"/>
          <w:szCs w:val="18"/>
        </w:rPr>
      </w:pPr>
      <w:r w:rsidRPr="00785515">
        <w:rPr>
          <w:rFonts w:ascii="Arial" w:hAnsi="Arial" w:cs="Arial"/>
          <w:sz w:val="18"/>
          <w:szCs w:val="18"/>
        </w:rPr>
        <w:t>Fire</w:t>
      </w:r>
      <w:r w:rsidRPr="00785515">
        <w:rPr>
          <w:rFonts w:ascii="Arial" w:hAnsi="Arial" w:cs="Arial"/>
          <w:sz w:val="18"/>
          <w:szCs w:val="18"/>
        </w:rPr>
        <w:tab/>
      </w:r>
      <w:r w:rsidR="00E64A4E" w:rsidRPr="00785515">
        <w:rPr>
          <w:rFonts w:ascii="Arial" w:hAnsi="Arial" w:cs="Arial"/>
          <w:sz w:val="18"/>
          <w:szCs w:val="18"/>
        </w:rPr>
        <w:t>199</w:t>
      </w:r>
    </w:p>
    <w:p w:rsidR="00D76912" w:rsidRPr="00785515" w:rsidRDefault="00E64A4E" w:rsidP="00D76912">
      <w:pPr>
        <w:pStyle w:val="ListParagraph"/>
        <w:numPr>
          <w:ilvl w:val="0"/>
          <w:numId w:val="2"/>
        </w:numPr>
        <w:tabs>
          <w:tab w:val="left" w:pos="3969"/>
        </w:tabs>
        <w:ind w:left="567"/>
        <w:rPr>
          <w:rFonts w:ascii="Arial" w:hAnsi="Arial" w:cs="Arial"/>
          <w:sz w:val="18"/>
          <w:szCs w:val="18"/>
        </w:rPr>
      </w:pPr>
      <w:proofErr w:type="spellStart"/>
      <w:r w:rsidRPr="00785515">
        <w:rPr>
          <w:rFonts w:ascii="Arial" w:hAnsi="Arial" w:cs="Arial"/>
          <w:sz w:val="18"/>
          <w:szCs w:val="18"/>
        </w:rPr>
        <w:t>Ruam</w:t>
      </w:r>
      <w:proofErr w:type="spellEnd"/>
      <w:r w:rsidRPr="00785515">
        <w:rPr>
          <w:rFonts w:ascii="Arial" w:hAnsi="Arial" w:cs="Arial"/>
          <w:sz w:val="18"/>
          <w:szCs w:val="18"/>
        </w:rPr>
        <w:t xml:space="preserve"> </w:t>
      </w:r>
      <w:proofErr w:type="spellStart"/>
      <w:r w:rsidRPr="00785515">
        <w:rPr>
          <w:rFonts w:ascii="Arial" w:hAnsi="Arial" w:cs="Arial"/>
          <w:sz w:val="18"/>
          <w:szCs w:val="18"/>
        </w:rPr>
        <w:t>Duay</w:t>
      </w:r>
      <w:proofErr w:type="spellEnd"/>
      <w:r w:rsidRPr="00785515">
        <w:rPr>
          <w:rFonts w:ascii="Arial" w:hAnsi="Arial" w:cs="Arial"/>
          <w:sz w:val="18"/>
          <w:szCs w:val="18"/>
        </w:rPr>
        <w:t xml:space="preserve"> </w:t>
      </w:r>
      <w:proofErr w:type="spellStart"/>
      <w:r w:rsidRPr="00785515">
        <w:rPr>
          <w:rFonts w:ascii="Arial" w:hAnsi="Arial" w:cs="Arial"/>
          <w:sz w:val="18"/>
          <w:szCs w:val="18"/>
        </w:rPr>
        <w:t>Chuay</w:t>
      </w:r>
      <w:proofErr w:type="spellEnd"/>
      <w:r w:rsidRPr="00785515">
        <w:rPr>
          <w:rFonts w:ascii="Arial" w:hAnsi="Arial" w:cs="Arial"/>
          <w:sz w:val="18"/>
          <w:szCs w:val="18"/>
        </w:rPr>
        <w:t xml:space="preserve"> Kan's hotline</w:t>
      </w:r>
      <w:r w:rsidR="00D76912" w:rsidRPr="00785515">
        <w:rPr>
          <w:rFonts w:ascii="Arial" w:hAnsi="Arial" w:cs="Arial"/>
          <w:sz w:val="18"/>
          <w:szCs w:val="18"/>
        </w:rPr>
        <w:tab/>
      </w:r>
      <w:r w:rsidRPr="00785515">
        <w:rPr>
          <w:rFonts w:ascii="Arial" w:hAnsi="Arial" w:cs="Arial"/>
          <w:sz w:val="18"/>
          <w:szCs w:val="18"/>
        </w:rPr>
        <w:t>1677</w:t>
      </w:r>
    </w:p>
    <w:p w:rsidR="00D76912" w:rsidRPr="00785515" w:rsidRDefault="00E64A4E" w:rsidP="00D76912">
      <w:pPr>
        <w:pStyle w:val="ListParagraph"/>
        <w:numPr>
          <w:ilvl w:val="0"/>
          <w:numId w:val="2"/>
        </w:numPr>
        <w:tabs>
          <w:tab w:val="left" w:pos="3969"/>
        </w:tabs>
        <w:ind w:left="567"/>
        <w:rPr>
          <w:rFonts w:ascii="Arial" w:hAnsi="Arial" w:cs="Arial"/>
          <w:sz w:val="18"/>
          <w:szCs w:val="18"/>
        </w:rPr>
      </w:pPr>
      <w:r w:rsidRPr="00785515">
        <w:rPr>
          <w:rFonts w:ascii="Arial" w:hAnsi="Arial" w:cs="Arial"/>
          <w:sz w:val="18"/>
          <w:szCs w:val="18"/>
        </w:rPr>
        <w:t>JS100 community radio</w:t>
      </w:r>
      <w:r w:rsidR="00D76912" w:rsidRPr="00785515">
        <w:rPr>
          <w:rFonts w:ascii="Arial" w:hAnsi="Arial" w:cs="Arial"/>
          <w:sz w:val="18"/>
          <w:szCs w:val="18"/>
        </w:rPr>
        <w:tab/>
      </w:r>
      <w:r w:rsidRPr="00785515">
        <w:rPr>
          <w:rFonts w:ascii="Arial" w:hAnsi="Arial" w:cs="Arial"/>
          <w:sz w:val="18"/>
          <w:szCs w:val="18"/>
        </w:rPr>
        <w:t>1137</w:t>
      </w:r>
    </w:p>
    <w:p w:rsidR="00D76912" w:rsidRPr="00785515" w:rsidRDefault="00E64A4E" w:rsidP="00D76912">
      <w:pPr>
        <w:pStyle w:val="ListParagraph"/>
        <w:numPr>
          <w:ilvl w:val="0"/>
          <w:numId w:val="2"/>
        </w:numPr>
        <w:tabs>
          <w:tab w:val="left" w:pos="3969"/>
        </w:tabs>
        <w:ind w:left="567"/>
        <w:rPr>
          <w:rFonts w:ascii="Arial" w:hAnsi="Arial" w:cs="Arial"/>
          <w:sz w:val="18"/>
          <w:szCs w:val="18"/>
        </w:rPr>
      </w:pPr>
      <w:r w:rsidRPr="00785515">
        <w:rPr>
          <w:rFonts w:ascii="Arial" w:hAnsi="Arial" w:cs="Arial"/>
          <w:sz w:val="18"/>
          <w:szCs w:val="18"/>
        </w:rPr>
        <w:t>Traffic Report (FM.91)</w:t>
      </w:r>
      <w:r w:rsidR="00D76912" w:rsidRPr="00785515">
        <w:rPr>
          <w:rFonts w:ascii="Arial" w:hAnsi="Arial" w:cs="Arial"/>
          <w:sz w:val="18"/>
          <w:szCs w:val="18"/>
        </w:rPr>
        <w:t xml:space="preserve"> </w:t>
      </w:r>
      <w:r w:rsidR="00D76912" w:rsidRPr="00785515">
        <w:rPr>
          <w:rFonts w:ascii="Arial" w:hAnsi="Arial" w:cs="Arial"/>
          <w:sz w:val="18"/>
          <w:szCs w:val="18"/>
        </w:rPr>
        <w:tab/>
      </w:r>
      <w:r w:rsidRPr="00785515">
        <w:rPr>
          <w:rFonts w:ascii="Arial" w:hAnsi="Arial" w:cs="Arial"/>
          <w:sz w:val="18"/>
          <w:szCs w:val="18"/>
        </w:rPr>
        <w:t>1644</w:t>
      </w:r>
    </w:p>
    <w:p w:rsidR="00D76912" w:rsidRPr="00785515" w:rsidRDefault="00E64A4E" w:rsidP="00D76912">
      <w:pPr>
        <w:pStyle w:val="ListParagraph"/>
        <w:numPr>
          <w:ilvl w:val="0"/>
          <w:numId w:val="2"/>
        </w:numPr>
        <w:tabs>
          <w:tab w:val="left" w:pos="3969"/>
        </w:tabs>
        <w:ind w:left="567"/>
        <w:rPr>
          <w:rFonts w:ascii="Arial" w:hAnsi="Arial" w:cs="Arial"/>
          <w:sz w:val="18"/>
          <w:szCs w:val="18"/>
        </w:rPr>
      </w:pPr>
      <w:proofErr w:type="spellStart"/>
      <w:r w:rsidRPr="00785515">
        <w:rPr>
          <w:rFonts w:ascii="Arial" w:hAnsi="Arial" w:cs="Arial"/>
          <w:sz w:val="18"/>
          <w:szCs w:val="18"/>
        </w:rPr>
        <w:t>Poh</w:t>
      </w:r>
      <w:proofErr w:type="spellEnd"/>
      <w:r w:rsidRPr="00785515">
        <w:rPr>
          <w:rFonts w:ascii="Arial" w:hAnsi="Arial" w:cs="Arial"/>
          <w:sz w:val="18"/>
          <w:szCs w:val="18"/>
        </w:rPr>
        <w:t xml:space="preserve"> </w:t>
      </w:r>
      <w:proofErr w:type="spellStart"/>
      <w:r w:rsidRPr="00785515">
        <w:rPr>
          <w:rFonts w:ascii="Arial" w:hAnsi="Arial" w:cs="Arial"/>
          <w:sz w:val="18"/>
          <w:szCs w:val="18"/>
        </w:rPr>
        <w:t>teck</w:t>
      </w:r>
      <w:proofErr w:type="spellEnd"/>
      <w:r w:rsidRPr="00785515">
        <w:rPr>
          <w:rFonts w:ascii="Arial" w:hAnsi="Arial" w:cs="Arial"/>
          <w:sz w:val="18"/>
          <w:szCs w:val="18"/>
        </w:rPr>
        <w:t xml:space="preserve"> </w:t>
      </w:r>
      <w:proofErr w:type="spellStart"/>
      <w:r w:rsidRPr="00785515">
        <w:rPr>
          <w:rFonts w:ascii="Arial" w:hAnsi="Arial" w:cs="Arial"/>
          <w:sz w:val="18"/>
          <w:szCs w:val="18"/>
        </w:rPr>
        <w:t>tung</w:t>
      </w:r>
      <w:proofErr w:type="spellEnd"/>
      <w:r w:rsidRPr="00785515">
        <w:rPr>
          <w:rFonts w:ascii="Arial" w:hAnsi="Arial" w:cs="Arial"/>
          <w:sz w:val="18"/>
          <w:szCs w:val="18"/>
        </w:rPr>
        <w:t xml:space="preserve"> Foundation </w:t>
      </w:r>
      <w:r w:rsidR="00D76912" w:rsidRPr="00785515">
        <w:rPr>
          <w:rFonts w:ascii="Arial" w:hAnsi="Arial" w:cs="Arial"/>
          <w:sz w:val="18"/>
          <w:szCs w:val="18"/>
        </w:rPr>
        <w:t xml:space="preserve">     </w:t>
      </w:r>
      <w:r w:rsidRPr="00785515">
        <w:rPr>
          <w:rFonts w:ascii="Arial" w:hAnsi="Arial" w:cs="Arial"/>
          <w:sz w:val="18"/>
          <w:szCs w:val="18"/>
        </w:rPr>
        <w:t>02-226-4444-8</w:t>
      </w:r>
    </w:p>
    <w:p w:rsidR="00E64A4E" w:rsidRPr="00785515" w:rsidRDefault="00785515" w:rsidP="00D76912">
      <w:pPr>
        <w:pStyle w:val="ListParagraph"/>
        <w:numPr>
          <w:ilvl w:val="0"/>
          <w:numId w:val="2"/>
        </w:numPr>
        <w:tabs>
          <w:tab w:val="left" w:pos="3969"/>
        </w:tabs>
        <w:ind w:left="567"/>
        <w:rPr>
          <w:rFonts w:ascii="Arial" w:hAnsi="Arial" w:cs="Arial"/>
          <w:sz w:val="18"/>
          <w:szCs w:val="18"/>
        </w:rPr>
      </w:pPr>
      <w:r w:rsidRPr="00785515">
        <w:rPr>
          <w:rFonts w:ascii="Arial" w:hAnsi="Arial" w:cs="Arial"/>
          <w:noProof/>
          <w:sz w:val="18"/>
          <w:szCs w:val="18"/>
        </w:rPr>
        <w:pict>
          <v:rect id="_x0000_s1027" style="position:absolute;left:0;text-align:left;margin-left:-3.7pt;margin-top:19.1pt;width:239.25pt;height:36pt;z-index:251659264" fillcolor="#669" stroked="f">
            <v:fill rotate="t" angle="-90" focusposition=".5,.5" focussize="" focus="100%" type="gradient"/>
            <v:textbox style="mso-next-textbox:#_x0000_s1027">
              <w:txbxContent>
                <w:p w:rsidR="00785515" w:rsidRPr="00F72800" w:rsidRDefault="00785515" w:rsidP="00785515">
                  <w:pPr>
                    <w:spacing w:after="0"/>
                    <w:rPr>
                      <w:rFonts w:ascii="Arial" w:hAnsi="Arial" w:cs="Arial"/>
                      <w:b/>
                      <w:bCs/>
                      <w:color w:val="17365D" w:themeColor="text2" w:themeShade="BF"/>
                      <w:szCs w:val="22"/>
                    </w:rPr>
                  </w:pPr>
                  <w:r w:rsidRPr="00F72800">
                    <w:rPr>
                      <w:rFonts w:ascii="Arial" w:hAnsi="Arial" w:cs="Arial"/>
                      <w:b/>
                      <w:bCs/>
                      <w:color w:val="17365D" w:themeColor="text2" w:themeShade="BF"/>
                      <w:szCs w:val="22"/>
                    </w:rPr>
                    <w:t xml:space="preserve">Don't drive drunk to decrease the total number of traffic accidents </w:t>
                  </w:r>
                </w:p>
                <w:p w:rsidR="00E0521C" w:rsidRDefault="00E0521C" w:rsidP="00E0521C"/>
              </w:txbxContent>
            </v:textbox>
          </v:rect>
        </w:pict>
      </w:r>
      <w:proofErr w:type="spellStart"/>
      <w:r w:rsidR="00E64A4E" w:rsidRPr="00785515">
        <w:rPr>
          <w:rFonts w:ascii="Arial" w:hAnsi="Arial" w:cs="Arial"/>
          <w:sz w:val="18"/>
          <w:szCs w:val="18"/>
        </w:rPr>
        <w:t>Ruamkatanyu</w:t>
      </w:r>
      <w:proofErr w:type="spellEnd"/>
      <w:r w:rsidR="00E64A4E" w:rsidRPr="00785515">
        <w:rPr>
          <w:rFonts w:ascii="Arial" w:hAnsi="Arial" w:cs="Arial"/>
          <w:sz w:val="18"/>
          <w:szCs w:val="18"/>
        </w:rPr>
        <w:t xml:space="preserve"> Foundation</w:t>
      </w:r>
      <w:r w:rsidR="00D76912" w:rsidRPr="00785515">
        <w:rPr>
          <w:rFonts w:ascii="Arial" w:hAnsi="Arial" w:cs="Arial"/>
          <w:sz w:val="18"/>
          <w:szCs w:val="18"/>
        </w:rPr>
        <w:t xml:space="preserve">      </w:t>
      </w:r>
      <w:r w:rsidR="00E64A4E" w:rsidRPr="00785515">
        <w:rPr>
          <w:rFonts w:ascii="Arial" w:hAnsi="Arial" w:cs="Arial"/>
          <w:sz w:val="18"/>
          <w:szCs w:val="18"/>
        </w:rPr>
        <w:t>02-751-0951-3</w:t>
      </w:r>
    </w:p>
    <w:p w:rsidR="00E0521C" w:rsidRDefault="00E0521C" w:rsidP="00E0521C">
      <w:pPr>
        <w:spacing w:after="0"/>
        <w:rPr>
          <w:rFonts w:ascii="Arial" w:hAnsi="Arial" w:cs="Arial"/>
          <w:b/>
          <w:bCs/>
          <w:sz w:val="24"/>
          <w:szCs w:val="24"/>
        </w:rPr>
      </w:pPr>
    </w:p>
    <w:p w:rsidR="00785515" w:rsidRPr="00E0521C" w:rsidRDefault="00785515" w:rsidP="00E0521C">
      <w:pPr>
        <w:spacing w:after="0"/>
        <w:rPr>
          <w:rFonts w:ascii="Arial" w:hAnsi="Arial" w:cs="Arial"/>
          <w:b/>
          <w:bCs/>
          <w:sz w:val="24"/>
          <w:szCs w:val="24"/>
        </w:rPr>
      </w:pPr>
    </w:p>
    <w:p w:rsidR="00785515" w:rsidRDefault="00785515" w:rsidP="00785515">
      <w:pPr>
        <w:spacing w:after="0" w:line="240" w:lineRule="auto"/>
        <w:ind w:left="567"/>
        <w:jc w:val="both"/>
        <w:rPr>
          <w:rFonts w:ascii="Arial" w:hAnsi="Arial" w:cs="Arial"/>
          <w:sz w:val="18"/>
          <w:szCs w:val="18"/>
        </w:rPr>
      </w:pPr>
    </w:p>
    <w:p w:rsidR="00B55AC4" w:rsidRPr="00785515" w:rsidRDefault="00194F90" w:rsidP="00785515">
      <w:pPr>
        <w:spacing w:after="0" w:line="240" w:lineRule="auto"/>
        <w:ind w:firstLine="207"/>
        <w:jc w:val="both"/>
        <w:rPr>
          <w:rFonts w:ascii="Arial" w:hAnsi="Arial" w:cs="Arial"/>
          <w:color w:val="000000"/>
          <w:sz w:val="18"/>
          <w:szCs w:val="18"/>
          <w:shd w:val="clear" w:color="auto" w:fill="FFFFFF"/>
        </w:rPr>
      </w:pPr>
      <w:r w:rsidRPr="00785515">
        <w:rPr>
          <w:rFonts w:ascii="Arial" w:hAnsi="Arial" w:cs="Arial"/>
          <w:sz w:val="18"/>
          <w:szCs w:val="18"/>
        </w:rPr>
        <w:t xml:space="preserve">From the statistic of </w:t>
      </w:r>
      <w:r w:rsidRPr="00785515">
        <w:rPr>
          <w:rFonts w:ascii="Arial" w:hAnsi="Arial" w:cs="Arial"/>
          <w:color w:val="000000"/>
          <w:sz w:val="18"/>
          <w:szCs w:val="18"/>
          <w:shd w:val="clear" w:color="auto" w:fill="FFFFFF"/>
        </w:rPr>
        <w:t xml:space="preserve">Ministry of Public Health since 2003-2012, found that </w:t>
      </w:r>
      <w:r w:rsidR="00B55AC4" w:rsidRPr="00785515">
        <w:rPr>
          <w:rFonts w:ascii="Arial" w:hAnsi="Arial" w:cs="Arial"/>
          <w:color w:val="000000"/>
          <w:sz w:val="18"/>
          <w:szCs w:val="18"/>
          <w:shd w:val="clear" w:color="auto" w:fill="FFFFFF"/>
        </w:rPr>
        <w:t xml:space="preserve">the amount of the dead of Thai people from </w:t>
      </w:r>
      <w:r w:rsidR="00B55AC4" w:rsidRPr="00785515">
        <w:rPr>
          <w:rFonts w:ascii="Arial" w:hAnsi="Arial" w:cs="Arial"/>
          <w:sz w:val="18"/>
          <w:szCs w:val="18"/>
        </w:rPr>
        <w:t>traffic accident reaches at 121,193 and amount of injured from traffic accident reaches at 8,509,863.</w:t>
      </w:r>
      <w:r w:rsidR="00B55AC4" w:rsidRPr="00785515">
        <w:rPr>
          <w:rFonts w:ascii="Arial" w:hAnsi="Arial" w:cs="Arial"/>
          <w:color w:val="000000"/>
          <w:sz w:val="18"/>
          <w:szCs w:val="18"/>
          <w:shd w:val="clear" w:color="auto" w:fill="FFFFFF"/>
        </w:rPr>
        <w:t xml:space="preserve"> Most of them are teenagers and more than half of those amount were from getting drunk and driving. </w:t>
      </w:r>
      <w:r w:rsidR="00080528" w:rsidRPr="00785515">
        <w:rPr>
          <w:rFonts w:ascii="Arial" w:hAnsi="Arial" w:cs="Arial"/>
          <w:sz w:val="18"/>
          <w:szCs w:val="18"/>
        </w:rPr>
        <w:t>The mos</w:t>
      </w:r>
      <w:r w:rsidR="00C15895" w:rsidRPr="00785515">
        <w:rPr>
          <w:rFonts w:ascii="Arial" w:hAnsi="Arial" w:cs="Arial"/>
          <w:sz w:val="18"/>
          <w:szCs w:val="18"/>
        </w:rPr>
        <w:t>t number of vehicle accidents arise</w:t>
      </w:r>
      <w:r w:rsidR="00080528" w:rsidRPr="00785515">
        <w:rPr>
          <w:rFonts w:ascii="Arial" w:hAnsi="Arial" w:cs="Arial"/>
          <w:sz w:val="18"/>
          <w:szCs w:val="18"/>
        </w:rPr>
        <w:t xml:space="preserve"> from motorcycle</w:t>
      </w:r>
      <w:r w:rsidR="00C15895" w:rsidRPr="00785515">
        <w:rPr>
          <w:rFonts w:ascii="Arial" w:hAnsi="Arial" w:cs="Arial"/>
          <w:sz w:val="18"/>
          <w:szCs w:val="18"/>
        </w:rPr>
        <w:t xml:space="preserve">. </w:t>
      </w:r>
      <w:r w:rsidR="00FB69CF" w:rsidRPr="00785515">
        <w:rPr>
          <w:rFonts w:ascii="Arial" w:hAnsi="Arial" w:cs="Arial"/>
          <w:color w:val="000000"/>
          <w:sz w:val="18"/>
          <w:szCs w:val="18"/>
          <w:shd w:val="clear" w:color="auto" w:fill="FFFFFF"/>
        </w:rPr>
        <w:t>And T</w:t>
      </w:r>
      <w:r w:rsidR="00080528" w:rsidRPr="00785515">
        <w:rPr>
          <w:rFonts w:ascii="Arial" w:hAnsi="Arial" w:cs="Arial"/>
          <w:color w:val="000000"/>
          <w:sz w:val="18"/>
          <w:szCs w:val="18"/>
          <w:shd w:val="clear" w:color="auto" w:fill="FFFFFF"/>
        </w:rPr>
        <w:t xml:space="preserve">hai economic </w:t>
      </w:r>
      <w:r w:rsidR="00C15895" w:rsidRPr="00785515">
        <w:rPr>
          <w:rFonts w:ascii="Arial" w:hAnsi="Arial" w:cs="Arial"/>
          <w:color w:val="000000"/>
          <w:sz w:val="18"/>
          <w:szCs w:val="18"/>
          <w:shd w:val="clear" w:color="auto" w:fill="FFFFFF"/>
        </w:rPr>
        <w:t xml:space="preserve">has </w:t>
      </w:r>
      <w:r w:rsidR="00080528" w:rsidRPr="00785515">
        <w:rPr>
          <w:rFonts w:ascii="Arial" w:hAnsi="Arial" w:cs="Arial"/>
          <w:color w:val="000000"/>
          <w:sz w:val="18"/>
          <w:szCs w:val="18"/>
          <w:shd w:val="clear" w:color="auto" w:fill="FFFFFF"/>
        </w:rPr>
        <w:t xml:space="preserve">lost more than hundred thousand million baht per year, information from </w:t>
      </w:r>
      <w:r w:rsidR="00B55AC4" w:rsidRPr="00785515">
        <w:rPr>
          <w:rFonts w:ascii="Arial" w:hAnsi="Arial" w:cs="Arial"/>
          <w:color w:val="000000"/>
          <w:sz w:val="18"/>
          <w:szCs w:val="18"/>
          <w:shd w:val="clear" w:color="auto" w:fill="FFFFFF"/>
        </w:rPr>
        <w:t xml:space="preserve">Thailand Development Research Institute </w:t>
      </w:r>
      <w:r w:rsidR="00080528" w:rsidRPr="00785515">
        <w:rPr>
          <w:rFonts w:ascii="Arial" w:hAnsi="Arial" w:cs="Arial"/>
          <w:color w:val="000000"/>
          <w:sz w:val="18"/>
          <w:szCs w:val="18"/>
          <w:shd w:val="clear" w:color="auto" w:fill="FFFFFF"/>
        </w:rPr>
        <w:t>(TDRI)</w:t>
      </w:r>
    </w:p>
    <w:p w:rsidR="00E43761" w:rsidRPr="00785515" w:rsidRDefault="00C15895" w:rsidP="00785515">
      <w:pPr>
        <w:spacing w:after="0" w:line="240" w:lineRule="auto"/>
        <w:jc w:val="both"/>
        <w:rPr>
          <w:rFonts w:ascii="Arial" w:hAnsi="Arial" w:cs="Arial"/>
          <w:sz w:val="18"/>
          <w:szCs w:val="18"/>
        </w:rPr>
      </w:pPr>
      <w:r w:rsidRPr="00785515">
        <w:rPr>
          <w:rFonts w:ascii="Arial" w:hAnsi="Arial" w:cs="Arial"/>
          <w:sz w:val="18"/>
          <w:szCs w:val="18"/>
        </w:rPr>
        <w:tab/>
      </w:r>
      <w:r w:rsidR="00AC4DB9" w:rsidRPr="00785515">
        <w:rPr>
          <w:rFonts w:ascii="Arial" w:hAnsi="Arial" w:cs="Arial"/>
          <w:sz w:val="18"/>
          <w:szCs w:val="18"/>
        </w:rPr>
        <w:t xml:space="preserve">If this kind of problem still persisted, there would definitely affect the safety of Thai society in life and property. </w:t>
      </w:r>
      <w:r w:rsidR="00AC4DB9" w:rsidRPr="00785515">
        <w:rPr>
          <w:rFonts w:ascii="Arial" w:hAnsi="Arial" w:cs="Arial"/>
          <w:color w:val="000000"/>
          <w:sz w:val="18"/>
          <w:szCs w:val="18"/>
          <w:shd w:val="clear" w:color="auto" w:fill="FFFFFF"/>
        </w:rPr>
        <w:t>Therefore, a</w:t>
      </w:r>
      <w:r w:rsidR="00570BC9" w:rsidRPr="00785515">
        <w:rPr>
          <w:rFonts w:ascii="Arial" w:hAnsi="Arial" w:cs="Arial"/>
          <w:color w:val="000000"/>
          <w:sz w:val="18"/>
          <w:szCs w:val="18"/>
          <w:shd w:val="clear" w:color="auto" w:fill="FFFFFF"/>
        </w:rPr>
        <w:t xml:space="preserve"> group of people have established </w:t>
      </w:r>
      <w:r w:rsidR="00E43761" w:rsidRPr="00785515">
        <w:rPr>
          <w:rFonts w:ascii="Arial" w:hAnsi="Arial" w:cs="Arial"/>
          <w:color w:val="000000"/>
          <w:sz w:val="18"/>
          <w:szCs w:val="18"/>
          <w:shd w:val="clear" w:color="auto" w:fill="FFFFFF"/>
        </w:rPr>
        <w:t xml:space="preserve">Don’t Drive Drunk </w:t>
      </w:r>
      <w:r w:rsidR="00570BC9" w:rsidRPr="00785515">
        <w:rPr>
          <w:rFonts w:ascii="Arial" w:hAnsi="Arial" w:cs="Arial"/>
          <w:color w:val="000000"/>
          <w:sz w:val="18"/>
          <w:szCs w:val="18"/>
          <w:shd w:val="clear" w:color="auto" w:fill="FFFFFF"/>
        </w:rPr>
        <w:t>association</w:t>
      </w:r>
      <w:r w:rsidR="00E43761" w:rsidRPr="00785515">
        <w:rPr>
          <w:rFonts w:ascii="Arial" w:hAnsi="Arial" w:cs="Arial"/>
          <w:color w:val="000000"/>
          <w:sz w:val="18"/>
          <w:szCs w:val="18"/>
          <w:shd w:val="clear" w:color="auto" w:fill="FFFFFF"/>
        </w:rPr>
        <w:t xml:space="preserve"> </w:t>
      </w:r>
      <w:r w:rsidR="00570BC9" w:rsidRPr="00785515">
        <w:rPr>
          <w:rFonts w:ascii="Arial" w:hAnsi="Arial" w:cs="Arial"/>
          <w:color w:val="000000"/>
          <w:sz w:val="18"/>
          <w:szCs w:val="18"/>
          <w:shd w:val="clear" w:color="auto" w:fill="FFFFFF"/>
        </w:rPr>
        <w:t xml:space="preserve">since </w:t>
      </w:r>
      <w:r w:rsidR="00E43761" w:rsidRPr="00785515">
        <w:rPr>
          <w:rFonts w:ascii="Arial" w:hAnsi="Arial" w:cs="Arial"/>
          <w:color w:val="000000"/>
          <w:sz w:val="18"/>
          <w:szCs w:val="18"/>
          <w:shd w:val="clear" w:color="auto" w:fill="FFFFFF"/>
        </w:rPr>
        <w:t xml:space="preserve">1996 and campaign to </w:t>
      </w:r>
      <w:r w:rsidR="00AC4DB9" w:rsidRPr="00785515">
        <w:rPr>
          <w:rFonts w:ascii="Arial" w:hAnsi="Arial" w:cs="Arial"/>
          <w:color w:val="000000"/>
          <w:sz w:val="18"/>
          <w:szCs w:val="18"/>
          <w:shd w:val="clear" w:color="auto" w:fill="FFFFFF"/>
        </w:rPr>
        <w:t xml:space="preserve">educate </w:t>
      </w:r>
      <w:r w:rsidR="00E43761" w:rsidRPr="00785515">
        <w:rPr>
          <w:rFonts w:ascii="Arial" w:hAnsi="Arial" w:cs="Arial"/>
          <w:color w:val="000000"/>
          <w:sz w:val="18"/>
          <w:szCs w:val="18"/>
          <w:shd w:val="clear" w:color="auto" w:fill="FFFFFF"/>
        </w:rPr>
        <w:t>and urge people to aware of the dangerous from driving drunk since then</w:t>
      </w:r>
      <w:r w:rsidR="00E43761" w:rsidRPr="00785515">
        <w:rPr>
          <w:rFonts w:ascii="Arial" w:hAnsi="Arial" w:cs="Arial"/>
          <w:sz w:val="18"/>
          <w:szCs w:val="18"/>
        </w:rPr>
        <w:t>.</w:t>
      </w:r>
      <w:r w:rsidR="0087024C" w:rsidRPr="00785515">
        <w:rPr>
          <w:rFonts w:ascii="Arial" w:hAnsi="Arial" w:cs="Arial"/>
          <w:sz w:val="18"/>
          <w:szCs w:val="18"/>
        </w:rPr>
        <w:t xml:space="preserve"> Now it becomes </w:t>
      </w:r>
      <w:r w:rsidR="0087024C" w:rsidRPr="00785515">
        <w:rPr>
          <w:rFonts w:ascii="Arial" w:hAnsi="Arial" w:cs="Arial"/>
          <w:color w:val="000000"/>
          <w:sz w:val="18"/>
          <w:szCs w:val="18"/>
          <w:shd w:val="clear" w:color="auto" w:fill="FFFFFF"/>
        </w:rPr>
        <w:t>Don’t Drive Drunk</w:t>
      </w:r>
      <w:r w:rsidR="0087024C" w:rsidRPr="00785515">
        <w:rPr>
          <w:rFonts w:ascii="Arial" w:hAnsi="Arial" w:cs="Arial"/>
          <w:sz w:val="18"/>
          <w:szCs w:val="18"/>
        </w:rPr>
        <w:t xml:space="preserve"> foundation and still holds fast to the primary objectives of </w:t>
      </w:r>
      <w:r w:rsidR="00675771" w:rsidRPr="00785515">
        <w:rPr>
          <w:rFonts w:ascii="Arial" w:hAnsi="Arial" w:cs="Arial"/>
          <w:sz w:val="18"/>
          <w:szCs w:val="18"/>
        </w:rPr>
        <w:t>preventing people from driving drunk.</w:t>
      </w:r>
    </w:p>
    <w:p w:rsidR="00675771" w:rsidRPr="00785515" w:rsidRDefault="00C15895" w:rsidP="00785515">
      <w:pPr>
        <w:spacing w:after="0" w:line="240" w:lineRule="auto"/>
        <w:ind w:firstLine="720"/>
        <w:jc w:val="both"/>
        <w:rPr>
          <w:rFonts w:ascii="Arial" w:hAnsi="Arial" w:cs="Arial"/>
          <w:sz w:val="18"/>
          <w:szCs w:val="18"/>
        </w:rPr>
      </w:pPr>
      <w:proofErr w:type="gramStart"/>
      <w:r w:rsidRPr="00785515">
        <w:rPr>
          <w:rFonts w:ascii="Arial" w:hAnsi="Arial" w:cs="Arial"/>
          <w:sz w:val="18"/>
          <w:szCs w:val="18"/>
        </w:rPr>
        <w:t>Don't</w:t>
      </w:r>
      <w:proofErr w:type="gramEnd"/>
      <w:r w:rsidRPr="00785515">
        <w:rPr>
          <w:rFonts w:ascii="Arial" w:hAnsi="Arial" w:cs="Arial"/>
          <w:sz w:val="18"/>
          <w:szCs w:val="18"/>
        </w:rPr>
        <w:t xml:space="preserve"> Drunk D</w:t>
      </w:r>
      <w:r w:rsidR="00D45FD8" w:rsidRPr="00785515">
        <w:rPr>
          <w:rFonts w:ascii="Arial" w:hAnsi="Arial" w:cs="Arial"/>
          <w:sz w:val="18"/>
          <w:szCs w:val="18"/>
        </w:rPr>
        <w:t>rive F</w:t>
      </w:r>
      <w:r w:rsidRPr="00785515">
        <w:rPr>
          <w:rFonts w:ascii="Arial" w:hAnsi="Arial" w:cs="Arial"/>
          <w:sz w:val="18"/>
          <w:szCs w:val="18"/>
        </w:rPr>
        <w:t xml:space="preserve">oundation </w:t>
      </w:r>
      <w:r w:rsidR="00675771" w:rsidRPr="00785515">
        <w:rPr>
          <w:rFonts w:ascii="Arial" w:hAnsi="Arial" w:cs="Arial"/>
          <w:sz w:val="18"/>
          <w:szCs w:val="18"/>
        </w:rPr>
        <w:t>asks for cooperation to save Thai</w:t>
      </w:r>
      <w:r w:rsidR="00D45FD8" w:rsidRPr="00785515">
        <w:rPr>
          <w:rFonts w:ascii="Arial" w:hAnsi="Arial" w:cs="Arial"/>
          <w:sz w:val="18"/>
          <w:szCs w:val="18"/>
        </w:rPr>
        <w:t>’s life</w:t>
      </w:r>
      <w:r w:rsidR="00675771" w:rsidRPr="00785515">
        <w:rPr>
          <w:rFonts w:ascii="Arial" w:hAnsi="Arial" w:cs="Arial"/>
          <w:sz w:val="18"/>
          <w:szCs w:val="18"/>
        </w:rPr>
        <w:t xml:space="preserve">, not to be </w:t>
      </w:r>
      <w:hyperlink r:id="rId6" w:history="1">
        <w:r w:rsidR="00675771" w:rsidRPr="00785515">
          <w:rPr>
            <w:rStyle w:val="Hyperlink"/>
            <w:rFonts w:ascii="Arial" w:hAnsi="Arial" w:cs="Arial"/>
            <w:color w:val="auto"/>
            <w:sz w:val="18"/>
            <w:szCs w:val="18"/>
            <w:u w:val="none"/>
          </w:rPr>
          <w:t>innocent victims of drunk drivers</w:t>
        </w:r>
      </w:hyperlink>
      <w:r w:rsidR="00675771" w:rsidRPr="00785515">
        <w:rPr>
          <w:rFonts w:ascii="Arial" w:hAnsi="Arial" w:cs="Arial"/>
          <w:sz w:val="18"/>
          <w:szCs w:val="18"/>
        </w:rPr>
        <w:t>.</w:t>
      </w:r>
      <w:r w:rsidR="00D45FD8" w:rsidRPr="00785515">
        <w:rPr>
          <w:rFonts w:ascii="Arial" w:hAnsi="Arial" w:cs="Arial"/>
          <w:sz w:val="18"/>
          <w:szCs w:val="18"/>
        </w:rPr>
        <w:t xml:space="preserve"> Although you don’t’ drink, you could be in a drunk driving crash.</w:t>
      </w:r>
    </w:p>
    <w:p w:rsidR="00675771" w:rsidRPr="00785515" w:rsidRDefault="00785515" w:rsidP="00785515">
      <w:pPr>
        <w:ind w:firstLine="720"/>
        <w:jc w:val="both"/>
        <w:rPr>
          <w:rFonts w:ascii="Arial" w:hAnsi="Arial" w:cs="Arial"/>
          <w:sz w:val="18"/>
          <w:szCs w:val="18"/>
        </w:rPr>
      </w:pPr>
      <w:r>
        <w:rPr>
          <w:rFonts w:ascii="Arial" w:hAnsi="Arial" w:cs="Arial"/>
          <w:noProof/>
          <w:sz w:val="18"/>
          <w:szCs w:val="18"/>
        </w:rPr>
        <w:pict>
          <v:rect id="_x0000_s1028" style="position:absolute;left:0;text-align:left;margin-left:-3.7pt;margin-top:16.65pt;width:239.25pt;height:110.25pt;z-index:251660288" filled="f" strokeweight="1.5pt">
            <v:stroke dashstyle="1 1"/>
          </v:rect>
        </w:pict>
      </w:r>
      <w:r w:rsidR="00D45FD8" w:rsidRPr="00785515">
        <w:rPr>
          <w:rFonts w:ascii="Arial" w:hAnsi="Arial" w:cs="Arial"/>
          <w:sz w:val="18"/>
          <w:szCs w:val="18"/>
        </w:rPr>
        <w:t xml:space="preserve">The life you save may be your own. </w:t>
      </w:r>
    </w:p>
    <w:p w:rsidR="00F0190C" w:rsidRPr="00785515" w:rsidRDefault="00F0190C" w:rsidP="00785515">
      <w:pPr>
        <w:spacing w:after="0"/>
        <w:jc w:val="center"/>
        <w:rPr>
          <w:rFonts w:ascii="Arial" w:hAnsi="Arial" w:cs="Arial"/>
          <w:b/>
          <w:bCs/>
          <w:sz w:val="20"/>
          <w:szCs w:val="20"/>
          <w:u w:val="single"/>
        </w:rPr>
      </w:pPr>
      <w:r w:rsidRPr="00785515">
        <w:rPr>
          <w:rFonts w:ascii="Arial" w:hAnsi="Arial" w:cs="Arial"/>
          <w:b/>
          <w:bCs/>
          <w:sz w:val="20"/>
          <w:szCs w:val="20"/>
          <w:u w:val="single"/>
        </w:rPr>
        <w:t>Don’t Drive Drunk Foundation</w:t>
      </w:r>
    </w:p>
    <w:p w:rsidR="00785515" w:rsidRDefault="00785515" w:rsidP="00785515">
      <w:pPr>
        <w:spacing w:after="0"/>
        <w:rPr>
          <w:rFonts w:ascii="Arial" w:hAnsi="Arial" w:cs="Arial"/>
          <w:sz w:val="20"/>
          <w:szCs w:val="20"/>
        </w:rPr>
      </w:pPr>
    </w:p>
    <w:p w:rsidR="00F0190C" w:rsidRDefault="00F0190C" w:rsidP="00785515">
      <w:pPr>
        <w:spacing w:after="0"/>
        <w:jc w:val="both"/>
        <w:rPr>
          <w:rFonts w:ascii="Arial" w:hAnsi="Arial" w:cs="Arial"/>
          <w:sz w:val="20"/>
          <w:szCs w:val="20"/>
        </w:rPr>
      </w:pPr>
      <w:r w:rsidRPr="00CD73A5">
        <w:rPr>
          <w:rFonts w:ascii="Arial" w:hAnsi="Arial" w:cs="Arial"/>
          <w:sz w:val="20"/>
          <w:szCs w:val="20"/>
        </w:rPr>
        <w:t xml:space="preserve">21 </w:t>
      </w:r>
      <w:proofErr w:type="spellStart"/>
      <w:r w:rsidRPr="00CD73A5">
        <w:rPr>
          <w:rFonts w:ascii="Arial" w:hAnsi="Arial" w:cs="Arial"/>
          <w:sz w:val="20"/>
          <w:szCs w:val="20"/>
        </w:rPr>
        <w:t>Prachanivet</w:t>
      </w:r>
      <w:proofErr w:type="spellEnd"/>
      <w:r w:rsidRPr="00CD73A5">
        <w:rPr>
          <w:rFonts w:ascii="Arial" w:hAnsi="Arial" w:cs="Arial"/>
          <w:sz w:val="20"/>
          <w:szCs w:val="20"/>
        </w:rPr>
        <w:t xml:space="preserve"> 2 Village </w:t>
      </w:r>
      <w:proofErr w:type="spellStart"/>
      <w:r w:rsidRPr="00CD73A5">
        <w:rPr>
          <w:rFonts w:ascii="Arial" w:hAnsi="Arial" w:cs="Arial"/>
          <w:sz w:val="20"/>
          <w:szCs w:val="20"/>
        </w:rPr>
        <w:t>Soi</w:t>
      </w:r>
      <w:proofErr w:type="spellEnd"/>
      <w:r w:rsidRPr="00CD73A5">
        <w:rPr>
          <w:rFonts w:ascii="Arial" w:hAnsi="Arial" w:cs="Arial"/>
          <w:sz w:val="20"/>
          <w:szCs w:val="20"/>
        </w:rPr>
        <w:t xml:space="preserve"> </w:t>
      </w:r>
      <w:proofErr w:type="spellStart"/>
      <w:r w:rsidRPr="00CD73A5">
        <w:rPr>
          <w:rFonts w:ascii="Arial" w:hAnsi="Arial" w:cs="Arial"/>
          <w:sz w:val="20"/>
          <w:szCs w:val="20"/>
        </w:rPr>
        <w:t>Samakkee</w:t>
      </w:r>
      <w:proofErr w:type="spellEnd"/>
      <w:r w:rsidRPr="00CD73A5">
        <w:rPr>
          <w:rFonts w:ascii="Arial" w:hAnsi="Arial" w:cs="Arial"/>
          <w:sz w:val="20"/>
          <w:szCs w:val="20"/>
        </w:rPr>
        <w:t xml:space="preserve"> 58, Yak </w:t>
      </w:r>
      <w:proofErr w:type="spellStart"/>
      <w:r w:rsidRPr="00CD73A5">
        <w:rPr>
          <w:rFonts w:ascii="Arial" w:hAnsi="Arial" w:cs="Arial"/>
          <w:sz w:val="20"/>
          <w:szCs w:val="20"/>
        </w:rPr>
        <w:t>Samakkee</w:t>
      </w:r>
      <w:proofErr w:type="spellEnd"/>
      <w:r w:rsidRPr="00CD73A5">
        <w:rPr>
          <w:rFonts w:ascii="Arial" w:hAnsi="Arial" w:cs="Arial"/>
          <w:sz w:val="20"/>
          <w:szCs w:val="20"/>
        </w:rPr>
        <w:t xml:space="preserve"> 58/26</w:t>
      </w:r>
      <w:r w:rsidR="00785515">
        <w:rPr>
          <w:rFonts w:ascii="Arial" w:hAnsi="Arial" w:cs="Arial"/>
          <w:sz w:val="20"/>
          <w:szCs w:val="20"/>
        </w:rPr>
        <w:t xml:space="preserve"> </w:t>
      </w:r>
      <w:proofErr w:type="spellStart"/>
      <w:r w:rsidRPr="00CD73A5">
        <w:rPr>
          <w:rFonts w:ascii="Arial" w:hAnsi="Arial" w:cs="Arial"/>
          <w:sz w:val="20"/>
          <w:szCs w:val="20"/>
        </w:rPr>
        <w:t>Samakkee</w:t>
      </w:r>
      <w:proofErr w:type="spellEnd"/>
      <w:r w:rsidRPr="00CD73A5">
        <w:rPr>
          <w:rFonts w:ascii="Arial" w:hAnsi="Arial" w:cs="Arial"/>
          <w:sz w:val="20"/>
          <w:szCs w:val="20"/>
        </w:rPr>
        <w:t xml:space="preserve"> Rd., </w:t>
      </w:r>
      <w:proofErr w:type="spellStart"/>
      <w:r w:rsidRPr="00CD73A5">
        <w:rPr>
          <w:rFonts w:ascii="Arial" w:hAnsi="Arial" w:cs="Arial"/>
          <w:sz w:val="20"/>
          <w:szCs w:val="20"/>
        </w:rPr>
        <w:t>Tambon</w:t>
      </w:r>
      <w:proofErr w:type="spellEnd"/>
      <w:r w:rsidRPr="00CD73A5">
        <w:rPr>
          <w:rFonts w:ascii="Arial" w:hAnsi="Arial" w:cs="Arial"/>
          <w:sz w:val="20"/>
          <w:szCs w:val="20"/>
        </w:rPr>
        <w:t xml:space="preserve"> </w:t>
      </w:r>
      <w:proofErr w:type="spellStart"/>
      <w:r w:rsidRPr="00CD73A5">
        <w:rPr>
          <w:rFonts w:ascii="Arial" w:hAnsi="Arial" w:cs="Arial"/>
          <w:sz w:val="20"/>
          <w:szCs w:val="20"/>
        </w:rPr>
        <w:t>Thasai</w:t>
      </w:r>
      <w:proofErr w:type="spellEnd"/>
      <w:r w:rsidRPr="00CD73A5">
        <w:rPr>
          <w:rFonts w:ascii="Arial" w:hAnsi="Arial" w:cs="Arial"/>
          <w:sz w:val="20"/>
          <w:szCs w:val="20"/>
        </w:rPr>
        <w:t xml:space="preserve">, </w:t>
      </w:r>
      <w:proofErr w:type="spellStart"/>
      <w:r w:rsidRPr="00CD73A5">
        <w:rPr>
          <w:rFonts w:ascii="Arial" w:hAnsi="Arial" w:cs="Arial"/>
          <w:sz w:val="20"/>
          <w:szCs w:val="20"/>
        </w:rPr>
        <w:t>Amphor</w:t>
      </w:r>
      <w:proofErr w:type="spellEnd"/>
      <w:r w:rsidRPr="00CD73A5">
        <w:rPr>
          <w:rFonts w:ascii="Arial" w:hAnsi="Arial" w:cs="Arial"/>
          <w:sz w:val="20"/>
          <w:szCs w:val="20"/>
        </w:rPr>
        <w:t xml:space="preserve"> </w:t>
      </w:r>
      <w:proofErr w:type="spellStart"/>
      <w:r w:rsidRPr="00CD73A5">
        <w:rPr>
          <w:rFonts w:ascii="Arial" w:hAnsi="Arial" w:cs="Arial"/>
          <w:sz w:val="20"/>
          <w:szCs w:val="20"/>
        </w:rPr>
        <w:t>Mueang</w:t>
      </w:r>
      <w:proofErr w:type="spellEnd"/>
      <w:r w:rsidRPr="00CD73A5">
        <w:rPr>
          <w:rFonts w:ascii="Arial" w:hAnsi="Arial" w:cs="Arial"/>
          <w:sz w:val="20"/>
          <w:szCs w:val="20"/>
        </w:rPr>
        <w:t xml:space="preserve">, </w:t>
      </w:r>
      <w:proofErr w:type="spellStart"/>
      <w:r w:rsidRPr="00CD73A5">
        <w:rPr>
          <w:rFonts w:ascii="Arial" w:hAnsi="Arial" w:cs="Arial"/>
          <w:sz w:val="20"/>
          <w:szCs w:val="20"/>
        </w:rPr>
        <w:t>Nonthaburi</w:t>
      </w:r>
      <w:proofErr w:type="spellEnd"/>
      <w:r w:rsidRPr="00CD73A5">
        <w:rPr>
          <w:rFonts w:ascii="Arial" w:hAnsi="Arial" w:cs="Arial"/>
          <w:sz w:val="20"/>
          <w:szCs w:val="20"/>
        </w:rPr>
        <w:t xml:space="preserve"> 11000</w:t>
      </w:r>
    </w:p>
    <w:p w:rsidR="00F0190C" w:rsidRPr="00CD73A5" w:rsidRDefault="00F0190C" w:rsidP="00785515">
      <w:pPr>
        <w:spacing w:after="0"/>
        <w:jc w:val="both"/>
        <w:rPr>
          <w:rFonts w:ascii="Arial" w:hAnsi="Arial" w:cs="Arial"/>
          <w:sz w:val="20"/>
          <w:szCs w:val="20"/>
        </w:rPr>
      </w:pPr>
      <w:r w:rsidRPr="00CD73A5">
        <w:rPr>
          <w:rFonts w:ascii="Arial" w:hAnsi="Arial" w:cs="Arial"/>
          <w:sz w:val="20"/>
          <w:szCs w:val="20"/>
        </w:rPr>
        <w:t>Tel</w:t>
      </w:r>
      <w:proofErr w:type="gramStart"/>
      <w:r w:rsidRPr="00CD73A5">
        <w:rPr>
          <w:rFonts w:ascii="Arial" w:hAnsi="Arial" w:cs="Arial"/>
          <w:sz w:val="20"/>
          <w:szCs w:val="20"/>
        </w:rPr>
        <w:t>./</w:t>
      </w:r>
      <w:proofErr w:type="gramEnd"/>
      <w:r w:rsidRPr="00CD73A5">
        <w:rPr>
          <w:rFonts w:ascii="Arial" w:hAnsi="Arial" w:cs="Arial"/>
          <w:sz w:val="20"/>
          <w:szCs w:val="20"/>
        </w:rPr>
        <w:t>Fax. 05-5750044, 025750101</w:t>
      </w:r>
    </w:p>
    <w:p w:rsidR="00F0190C" w:rsidRPr="00CD73A5" w:rsidRDefault="00AA0E67" w:rsidP="00785515">
      <w:pPr>
        <w:spacing w:after="0"/>
        <w:rPr>
          <w:rFonts w:ascii="Arial" w:hAnsi="Arial" w:cs="Arial"/>
          <w:sz w:val="20"/>
          <w:szCs w:val="20"/>
        </w:rPr>
      </w:pPr>
      <w:hyperlink r:id="rId7" w:history="1">
        <w:r w:rsidR="00F0190C" w:rsidRPr="00CD73A5">
          <w:rPr>
            <w:rStyle w:val="Hyperlink"/>
            <w:rFonts w:ascii="Arial" w:hAnsi="Arial" w:cs="Arial"/>
            <w:sz w:val="20"/>
            <w:szCs w:val="20"/>
          </w:rPr>
          <w:t>www.ddd.or.th</w:t>
        </w:r>
      </w:hyperlink>
      <w:r w:rsidR="00F0190C" w:rsidRPr="00CD73A5">
        <w:rPr>
          <w:rFonts w:ascii="Arial" w:hAnsi="Arial" w:cs="Arial"/>
          <w:sz w:val="20"/>
          <w:szCs w:val="20"/>
        </w:rPr>
        <w:t xml:space="preserve">    e-mail: </w:t>
      </w:r>
      <w:hyperlink r:id="rId8" w:history="1">
        <w:r w:rsidR="00F0190C" w:rsidRPr="00CD73A5">
          <w:rPr>
            <w:rStyle w:val="Hyperlink"/>
            <w:rFonts w:ascii="Arial" w:hAnsi="Arial" w:cs="Arial"/>
            <w:sz w:val="20"/>
            <w:szCs w:val="20"/>
          </w:rPr>
          <w:t>ddd@ddd.or.th</w:t>
        </w:r>
      </w:hyperlink>
    </w:p>
    <w:p w:rsidR="00F0190C" w:rsidRPr="00CD73A5" w:rsidRDefault="00F0190C" w:rsidP="00785515">
      <w:pPr>
        <w:spacing w:after="0"/>
        <w:ind w:firstLine="720"/>
        <w:rPr>
          <w:rFonts w:ascii="Arial" w:hAnsi="Arial" w:cs="Arial"/>
          <w:sz w:val="20"/>
          <w:szCs w:val="20"/>
        </w:rPr>
      </w:pPr>
    </w:p>
    <w:sectPr w:rsidR="00F0190C" w:rsidRPr="00CD73A5" w:rsidSect="00785515">
      <w:pgSz w:w="16838" w:h="11906" w:orient="landscape"/>
      <w:pgMar w:top="567" w:right="720" w:bottom="426" w:left="720"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01000003" w:usb1="00000000" w:usb2="00000000" w:usb3="00000000" w:csb0="00010001" w:csb1="00000000"/>
  </w:font>
  <w:font w:name="Cambria">
    <w:panose1 w:val="02040503050406030204"/>
    <w:charset w:val="00"/>
    <w:family w:val="roman"/>
    <w:pitch w:val="variable"/>
    <w:sig w:usb0="A00002EF" w:usb1="4000004B" w:usb2="00000000" w:usb3="00000000" w:csb0="0000009F" w:csb1="00000000"/>
  </w:font>
  <w:font w:name="Angsana New">
    <w:panose1 w:val="02020603050405020304"/>
    <w:charset w:val="00"/>
    <w:family w:val="roman"/>
    <w:pitch w:val="variable"/>
    <w:sig w:usb0="01000003" w:usb1="00000000" w:usb2="00000000" w:usb3="00000000" w:csb0="00010001"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4A2366"/>
    <w:multiLevelType w:val="hybridMultilevel"/>
    <w:tmpl w:val="6E0C3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CD61B5"/>
    <w:multiLevelType w:val="hybridMultilevel"/>
    <w:tmpl w:val="22DA7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applyBreakingRules/>
  </w:compat>
  <w:rsids>
    <w:rsidRoot w:val="00F6528F"/>
    <w:rsid w:val="00032B34"/>
    <w:rsid w:val="000333FE"/>
    <w:rsid w:val="00080528"/>
    <w:rsid w:val="00194F90"/>
    <w:rsid w:val="001A46D3"/>
    <w:rsid w:val="003C6B8D"/>
    <w:rsid w:val="004F10AA"/>
    <w:rsid w:val="00570BC9"/>
    <w:rsid w:val="005F2153"/>
    <w:rsid w:val="00675771"/>
    <w:rsid w:val="00785515"/>
    <w:rsid w:val="0087024C"/>
    <w:rsid w:val="00953E9B"/>
    <w:rsid w:val="009606E3"/>
    <w:rsid w:val="009924AA"/>
    <w:rsid w:val="00AA0E67"/>
    <w:rsid w:val="00AC4DB9"/>
    <w:rsid w:val="00B55AC4"/>
    <w:rsid w:val="00C15895"/>
    <w:rsid w:val="00C92F0F"/>
    <w:rsid w:val="00CD73A5"/>
    <w:rsid w:val="00D45FD8"/>
    <w:rsid w:val="00D76912"/>
    <w:rsid w:val="00E04032"/>
    <w:rsid w:val="00E0521C"/>
    <w:rsid w:val="00E43761"/>
    <w:rsid w:val="00E64A4E"/>
    <w:rsid w:val="00F0190C"/>
    <w:rsid w:val="00F6528F"/>
    <w:rsid w:val="00F72800"/>
    <w:rsid w:val="00FB69CF"/>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3FE"/>
  </w:style>
  <w:style w:type="paragraph" w:styleId="Heading3">
    <w:name w:val="heading 3"/>
    <w:basedOn w:val="Normal"/>
    <w:next w:val="Normal"/>
    <w:link w:val="Heading3Char"/>
    <w:uiPriority w:val="9"/>
    <w:semiHidden/>
    <w:unhideWhenUsed/>
    <w:qFormat/>
    <w:rsid w:val="0067577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B55AC4"/>
    <w:pPr>
      <w:spacing w:before="100" w:beforeAutospacing="1" w:after="100" w:afterAutospacing="1" w:line="240" w:lineRule="auto"/>
      <w:outlineLvl w:val="3"/>
    </w:pPr>
    <w:rPr>
      <w:rFonts w:ascii="Angsana New" w:eastAsia="Times New Roman" w:hAnsi="Angsana New" w:cs="Angsana Ne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70BC9"/>
  </w:style>
  <w:style w:type="character" w:customStyle="1" w:styleId="Heading4Char">
    <w:name w:val="Heading 4 Char"/>
    <w:basedOn w:val="DefaultParagraphFont"/>
    <w:link w:val="Heading4"/>
    <w:uiPriority w:val="9"/>
    <w:rsid w:val="00B55AC4"/>
    <w:rPr>
      <w:rFonts w:ascii="Angsana New" w:eastAsia="Times New Roman" w:hAnsi="Angsana New" w:cs="Angsana New"/>
      <w:b/>
      <w:bCs/>
      <w:sz w:val="24"/>
      <w:szCs w:val="24"/>
    </w:rPr>
  </w:style>
  <w:style w:type="character" w:styleId="Emphasis">
    <w:name w:val="Emphasis"/>
    <w:basedOn w:val="DefaultParagraphFont"/>
    <w:uiPriority w:val="20"/>
    <w:qFormat/>
    <w:rsid w:val="00080528"/>
    <w:rPr>
      <w:i/>
      <w:iCs/>
    </w:rPr>
  </w:style>
  <w:style w:type="character" w:customStyle="1" w:styleId="Heading3Char">
    <w:name w:val="Heading 3 Char"/>
    <w:basedOn w:val="DefaultParagraphFont"/>
    <w:link w:val="Heading3"/>
    <w:uiPriority w:val="9"/>
    <w:semiHidden/>
    <w:rsid w:val="00675771"/>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675771"/>
    <w:rPr>
      <w:color w:val="0000FF"/>
      <w:u w:val="single"/>
    </w:rPr>
  </w:style>
  <w:style w:type="character" w:styleId="Strong">
    <w:name w:val="Strong"/>
    <w:basedOn w:val="DefaultParagraphFont"/>
    <w:uiPriority w:val="22"/>
    <w:qFormat/>
    <w:rsid w:val="00F0190C"/>
    <w:rPr>
      <w:b/>
      <w:bCs/>
    </w:rPr>
  </w:style>
  <w:style w:type="paragraph" w:styleId="ListParagraph">
    <w:name w:val="List Paragraph"/>
    <w:basedOn w:val="Normal"/>
    <w:uiPriority w:val="34"/>
    <w:qFormat/>
    <w:rsid w:val="00032B34"/>
    <w:pPr>
      <w:ind w:left="720"/>
      <w:contextualSpacing/>
    </w:pPr>
  </w:style>
</w:styles>
</file>

<file path=word/webSettings.xml><?xml version="1.0" encoding="utf-8"?>
<w:webSettings xmlns:r="http://schemas.openxmlformats.org/officeDocument/2006/relationships" xmlns:w="http://schemas.openxmlformats.org/wordprocessingml/2006/main">
  <w:divs>
    <w:div w:id="154952151">
      <w:bodyDiv w:val="1"/>
      <w:marLeft w:val="0"/>
      <w:marRight w:val="0"/>
      <w:marTop w:val="0"/>
      <w:marBottom w:val="0"/>
      <w:divBdr>
        <w:top w:val="none" w:sz="0" w:space="0" w:color="auto"/>
        <w:left w:val="none" w:sz="0" w:space="0" w:color="auto"/>
        <w:bottom w:val="none" w:sz="0" w:space="0" w:color="auto"/>
        <w:right w:val="none" w:sz="0" w:space="0" w:color="auto"/>
      </w:divBdr>
    </w:div>
    <w:div w:id="462314291">
      <w:bodyDiv w:val="1"/>
      <w:marLeft w:val="0"/>
      <w:marRight w:val="0"/>
      <w:marTop w:val="0"/>
      <w:marBottom w:val="0"/>
      <w:divBdr>
        <w:top w:val="none" w:sz="0" w:space="0" w:color="auto"/>
        <w:left w:val="none" w:sz="0" w:space="0" w:color="auto"/>
        <w:bottom w:val="none" w:sz="0" w:space="0" w:color="auto"/>
        <w:right w:val="none" w:sz="0" w:space="0" w:color="auto"/>
      </w:divBdr>
    </w:div>
    <w:div w:id="1257134806">
      <w:bodyDiv w:val="1"/>
      <w:marLeft w:val="0"/>
      <w:marRight w:val="0"/>
      <w:marTop w:val="0"/>
      <w:marBottom w:val="0"/>
      <w:divBdr>
        <w:top w:val="none" w:sz="0" w:space="0" w:color="auto"/>
        <w:left w:val="none" w:sz="0" w:space="0" w:color="auto"/>
        <w:bottom w:val="none" w:sz="0" w:space="0" w:color="auto"/>
        <w:right w:val="none" w:sz="0" w:space="0" w:color="auto"/>
      </w:divBdr>
    </w:div>
    <w:div w:id="1421099442">
      <w:bodyDiv w:val="1"/>
      <w:marLeft w:val="0"/>
      <w:marRight w:val="0"/>
      <w:marTop w:val="0"/>
      <w:marBottom w:val="0"/>
      <w:divBdr>
        <w:top w:val="none" w:sz="0" w:space="0" w:color="auto"/>
        <w:left w:val="none" w:sz="0" w:space="0" w:color="auto"/>
        <w:bottom w:val="none" w:sz="0" w:space="0" w:color="auto"/>
        <w:right w:val="none" w:sz="0" w:space="0" w:color="auto"/>
      </w:divBdr>
    </w:div>
    <w:div w:id="190043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d@ddd.or.th" TargetMode="External"/><Relationship Id="rId3" Type="http://schemas.openxmlformats.org/officeDocument/2006/relationships/settings" Target="settings.xml"/><Relationship Id="rId7" Type="http://schemas.openxmlformats.org/officeDocument/2006/relationships/hyperlink" Target="http://www.ddd.or.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pages/Innocent-Victims-of-Drunk-Drivers/466603046705604" TargetMode="External"/><Relationship Id="rId5" Type="http://schemas.openxmlformats.org/officeDocument/2006/relationships/hyperlink" Target="http://www.ddd.or.th/content-view-2081.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SaseeU</dc:creator>
  <cp:lastModifiedBy>ko</cp:lastModifiedBy>
  <cp:revision>6</cp:revision>
  <dcterms:created xsi:type="dcterms:W3CDTF">2014-02-27T09:00:00Z</dcterms:created>
  <dcterms:modified xsi:type="dcterms:W3CDTF">2014-02-27T09:19:00Z</dcterms:modified>
</cp:coreProperties>
</file>